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MINUTES</w:t>
      </w:r>
      <w:r w:rsidR="00B965C7">
        <w:rPr>
          <w:rFonts w:cs="Calibri"/>
          <w:b/>
        </w:rPr>
        <w:t xml:space="preserve"> OF THE MONTHLY MEETING HELD ON 21</w:t>
      </w:r>
      <w:r w:rsidR="00B965C7" w:rsidRPr="00B965C7">
        <w:rPr>
          <w:rFonts w:cs="Calibri"/>
          <w:b/>
          <w:vertAlign w:val="superscript"/>
        </w:rPr>
        <w:t>st</w:t>
      </w:r>
      <w:r w:rsidR="00B965C7">
        <w:rPr>
          <w:rFonts w:cs="Calibri"/>
          <w:b/>
        </w:rPr>
        <w:t xml:space="preserve"> JULY </w:t>
      </w:r>
      <w:r w:rsidR="003D34FB">
        <w:rPr>
          <w:rFonts w:cs="Calibri"/>
          <w:b/>
        </w:rPr>
        <w:t>2015</w:t>
      </w:r>
      <w:r w:rsidRPr="00A97437">
        <w:rPr>
          <w:rFonts w:cs="Calibri"/>
          <w:b/>
        </w:rPr>
        <w:t xml:space="preserve"> </w:t>
      </w:r>
      <w:r w:rsidR="007436FE" w:rsidRPr="00A97437">
        <w:rPr>
          <w:rFonts w:cs="Calibri"/>
          <w:b/>
          <w:color w:val="000000"/>
        </w:rPr>
        <w:t xml:space="preserve">AT MELVILLE </w:t>
      </w:r>
      <w:r w:rsidR="00B965C7">
        <w:rPr>
          <w:rFonts w:cs="Calibri"/>
          <w:b/>
          <w:color w:val="000000"/>
        </w:rPr>
        <w:t>RECREATION CENTRE, CNR STOCK RD AND CANNING HWY COMMENCING AT 8.16PM</w:t>
      </w:r>
      <w:r w:rsidR="007436FE" w:rsidRPr="00A97437">
        <w:rPr>
          <w:rFonts w:cs="Calibri"/>
          <w:b/>
          <w:color w:val="000000"/>
        </w:rPr>
        <w:t>.</w:t>
      </w:r>
    </w:p>
    <w:p w:rsidR="000E3FE8" w:rsidRDefault="0098130F" w:rsidP="000E3FE8">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B965C7">
        <w:rPr>
          <w:rFonts w:eastAsia="Calibri" w:cstheme="minorHAnsi"/>
          <w:sz w:val="24"/>
          <w:szCs w:val="24"/>
        </w:rPr>
        <w:t xml:space="preserve">John Watters, Julie Rees, Julie </w:t>
      </w:r>
      <w:proofErr w:type="spellStart"/>
      <w:r w:rsidR="00B965C7">
        <w:rPr>
          <w:rFonts w:eastAsia="Calibri" w:cstheme="minorHAnsi"/>
          <w:sz w:val="24"/>
          <w:szCs w:val="24"/>
        </w:rPr>
        <w:t>Pearman</w:t>
      </w:r>
      <w:proofErr w:type="spellEnd"/>
      <w:r w:rsidR="00B965C7">
        <w:rPr>
          <w:rFonts w:eastAsia="Calibri" w:cstheme="minorHAnsi"/>
          <w:sz w:val="24"/>
          <w:szCs w:val="24"/>
        </w:rPr>
        <w:t xml:space="preserve"> Johns, </w:t>
      </w:r>
      <w:proofErr w:type="spellStart"/>
      <w:r w:rsidR="00B965C7">
        <w:rPr>
          <w:rFonts w:eastAsia="Calibri" w:cstheme="minorHAnsi"/>
          <w:sz w:val="24"/>
          <w:szCs w:val="24"/>
        </w:rPr>
        <w:t>Reg</w:t>
      </w:r>
      <w:proofErr w:type="spellEnd"/>
      <w:r w:rsidR="00B965C7">
        <w:rPr>
          <w:rFonts w:eastAsia="Calibri" w:cstheme="minorHAnsi"/>
          <w:sz w:val="24"/>
          <w:szCs w:val="24"/>
        </w:rPr>
        <w:t xml:space="preserve"> Bourne, Brett Johns, Steve Ford, Mark Shaw, Mark Blackman, </w:t>
      </w:r>
      <w:proofErr w:type="spellStart"/>
      <w:r w:rsidR="00B965C7">
        <w:rPr>
          <w:rFonts w:eastAsia="Calibri" w:cstheme="minorHAnsi"/>
          <w:sz w:val="24"/>
          <w:szCs w:val="24"/>
        </w:rPr>
        <w:t>Ilsa</w:t>
      </w:r>
      <w:proofErr w:type="spellEnd"/>
      <w:r w:rsidR="00B965C7">
        <w:rPr>
          <w:rFonts w:eastAsia="Calibri" w:cstheme="minorHAnsi"/>
          <w:sz w:val="24"/>
          <w:szCs w:val="24"/>
        </w:rPr>
        <w:t xml:space="preserve"> Yates, Simon </w:t>
      </w:r>
      <w:proofErr w:type="spellStart"/>
      <w:r w:rsidR="00B965C7">
        <w:rPr>
          <w:rFonts w:eastAsia="Calibri" w:cstheme="minorHAnsi"/>
          <w:sz w:val="24"/>
          <w:szCs w:val="24"/>
        </w:rPr>
        <w:t>Kenworthy</w:t>
      </w:r>
      <w:proofErr w:type="spellEnd"/>
      <w:r w:rsidR="00B965C7">
        <w:rPr>
          <w:rFonts w:eastAsia="Calibri" w:cstheme="minorHAnsi"/>
          <w:sz w:val="24"/>
          <w:szCs w:val="24"/>
        </w:rPr>
        <w:t xml:space="preserve"> </w:t>
      </w:r>
      <w:proofErr w:type="spellStart"/>
      <w:r w:rsidR="00B965C7">
        <w:rPr>
          <w:rFonts w:eastAsia="Calibri" w:cstheme="minorHAnsi"/>
          <w:sz w:val="24"/>
          <w:szCs w:val="24"/>
        </w:rPr>
        <w:t>Groen</w:t>
      </w:r>
      <w:proofErr w:type="spellEnd"/>
      <w:r w:rsidR="00B965C7">
        <w:rPr>
          <w:rFonts w:eastAsia="Calibri" w:cstheme="minorHAnsi"/>
          <w:sz w:val="24"/>
          <w:szCs w:val="24"/>
        </w:rPr>
        <w:t xml:space="preserve">, Steve </w:t>
      </w:r>
      <w:proofErr w:type="spellStart"/>
      <w:r w:rsidR="00B965C7">
        <w:rPr>
          <w:rFonts w:eastAsia="Calibri" w:cstheme="minorHAnsi"/>
          <w:sz w:val="24"/>
          <w:szCs w:val="24"/>
        </w:rPr>
        <w:t>Kempson</w:t>
      </w:r>
      <w:proofErr w:type="spellEnd"/>
      <w:r w:rsidR="00B965C7">
        <w:rPr>
          <w:rFonts w:eastAsia="Calibri" w:cstheme="minorHAnsi"/>
          <w:sz w:val="24"/>
          <w:szCs w:val="24"/>
        </w:rPr>
        <w:t xml:space="preserve">, Tania Copeland, Catherine </w:t>
      </w:r>
      <w:proofErr w:type="spellStart"/>
      <w:r w:rsidR="00B965C7">
        <w:rPr>
          <w:rFonts w:eastAsia="Calibri" w:cstheme="minorHAnsi"/>
          <w:sz w:val="24"/>
          <w:szCs w:val="24"/>
        </w:rPr>
        <w:t>Zhoya</w:t>
      </w:r>
      <w:proofErr w:type="spellEnd"/>
      <w:r w:rsidR="00B965C7">
        <w:rPr>
          <w:rFonts w:eastAsia="Calibri" w:cstheme="minorHAnsi"/>
          <w:sz w:val="24"/>
          <w:szCs w:val="24"/>
        </w:rPr>
        <w:t xml:space="preserve"> , Terri George, Deb Smith, Karen Keating,  Roger Hinton, Graham </w:t>
      </w:r>
      <w:proofErr w:type="spellStart"/>
      <w:r w:rsidR="00B965C7">
        <w:rPr>
          <w:rFonts w:eastAsia="Calibri" w:cstheme="minorHAnsi"/>
          <w:sz w:val="24"/>
          <w:szCs w:val="24"/>
        </w:rPr>
        <w:t>Cowin</w:t>
      </w:r>
      <w:proofErr w:type="spellEnd"/>
      <w:r w:rsidR="00B965C7">
        <w:rPr>
          <w:rFonts w:eastAsia="Calibri" w:cstheme="minorHAnsi"/>
          <w:sz w:val="24"/>
          <w:szCs w:val="24"/>
        </w:rPr>
        <w:t xml:space="preserve">, Tammy </w:t>
      </w:r>
      <w:proofErr w:type="spellStart"/>
      <w:r w:rsidR="00B965C7">
        <w:rPr>
          <w:rFonts w:eastAsia="Calibri" w:cstheme="minorHAnsi"/>
          <w:sz w:val="24"/>
          <w:szCs w:val="24"/>
        </w:rPr>
        <w:t>Pearman</w:t>
      </w:r>
      <w:proofErr w:type="spellEnd"/>
      <w:r w:rsidR="00B965C7">
        <w:rPr>
          <w:rFonts w:eastAsia="Calibri" w:cstheme="minorHAnsi"/>
          <w:sz w:val="24"/>
          <w:szCs w:val="24"/>
        </w:rPr>
        <w:t xml:space="preserve">, Leanne </w:t>
      </w:r>
      <w:proofErr w:type="spellStart"/>
      <w:r w:rsidR="00B965C7">
        <w:rPr>
          <w:rFonts w:eastAsia="Calibri" w:cstheme="minorHAnsi"/>
          <w:sz w:val="24"/>
          <w:szCs w:val="24"/>
        </w:rPr>
        <w:t>Bradwell</w:t>
      </w:r>
      <w:proofErr w:type="spellEnd"/>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F25A02">
        <w:rPr>
          <w:rFonts w:eastAsia="Calibri" w:cstheme="minorHAnsi"/>
        </w:rPr>
        <w:t xml:space="preserve"> </w:t>
      </w:r>
      <w:r w:rsidR="00B965C7">
        <w:rPr>
          <w:rFonts w:eastAsia="Calibri" w:cstheme="minorHAnsi"/>
          <w:sz w:val="24"/>
          <w:szCs w:val="24"/>
        </w:rPr>
        <w:t xml:space="preserve">Annette </w:t>
      </w:r>
      <w:proofErr w:type="spellStart"/>
      <w:r w:rsidR="00B965C7">
        <w:rPr>
          <w:rFonts w:eastAsia="Calibri" w:cstheme="minorHAnsi"/>
          <w:sz w:val="24"/>
          <w:szCs w:val="24"/>
        </w:rPr>
        <w:t>Ellul</w:t>
      </w:r>
      <w:proofErr w:type="spellEnd"/>
      <w:r w:rsidR="00B965C7">
        <w:rPr>
          <w:rFonts w:eastAsia="Calibri" w:cstheme="minorHAnsi"/>
          <w:sz w:val="24"/>
          <w:szCs w:val="24"/>
        </w:rPr>
        <w:t xml:space="preserve">, Michelle </w:t>
      </w:r>
      <w:proofErr w:type="spellStart"/>
      <w:r w:rsidR="00B965C7">
        <w:rPr>
          <w:rFonts w:eastAsia="Calibri" w:cstheme="minorHAnsi"/>
          <w:sz w:val="24"/>
          <w:szCs w:val="24"/>
        </w:rPr>
        <w:t>Kenworthy</w:t>
      </w:r>
      <w:proofErr w:type="spellEnd"/>
      <w:r w:rsidR="00B965C7">
        <w:rPr>
          <w:rFonts w:eastAsia="Calibri" w:cstheme="minorHAnsi"/>
          <w:sz w:val="24"/>
          <w:szCs w:val="24"/>
        </w:rPr>
        <w:t xml:space="preserve"> </w:t>
      </w:r>
      <w:proofErr w:type="spellStart"/>
      <w:r w:rsidR="00B965C7">
        <w:rPr>
          <w:rFonts w:eastAsia="Calibri" w:cstheme="minorHAnsi"/>
          <w:sz w:val="24"/>
          <w:szCs w:val="24"/>
        </w:rPr>
        <w:t>Groen</w:t>
      </w:r>
      <w:proofErr w:type="spellEnd"/>
      <w:r w:rsidR="00B965C7">
        <w:rPr>
          <w:rFonts w:eastAsia="Calibri" w:cstheme="minorHAnsi"/>
          <w:sz w:val="24"/>
          <w:szCs w:val="24"/>
        </w:rPr>
        <w:t xml:space="preserve">, David </w:t>
      </w:r>
      <w:proofErr w:type="spellStart"/>
      <w:r w:rsidR="00B965C7">
        <w:rPr>
          <w:rFonts w:eastAsia="Calibri" w:cstheme="minorHAnsi"/>
          <w:sz w:val="24"/>
          <w:szCs w:val="24"/>
        </w:rPr>
        <w:t>Rowbottom</w:t>
      </w:r>
      <w:proofErr w:type="spellEnd"/>
    </w:p>
    <w:p w:rsidR="00822D3D" w:rsidRDefault="00822D3D" w:rsidP="00952CDD">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by</w:t>
      </w:r>
      <w:r w:rsidR="00A503E0" w:rsidRPr="00A97437">
        <w:rPr>
          <w:rFonts w:cs="Calibri"/>
          <w:color w:val="000000"/>
        </w:rPr>
        <w:t xml:space="preserve"> </w:t>
      </w:r>
      <w:r w:rsidR="00B965C7">
        <w:rPr>
          <w:rFonts w:cs="Calibri"/>
          <w:color w:val="000000"/>
        </w:rPr>
        <w:t>John Watters</w:t>
      </w:r>
      <w:r w:rsidRPr="00A97437">
        <w:rPr>
          <w:rFonts w:cs="Calibri"/>
          <w:color w:val="000000"/>
        </w:rPr>
        <w:t xml:space="preserve">, seconded by </w:t>
      </w:r>
      <w:r w:rsidR="00B965C7">
        <w:rPr>
          <w:rFonts w:cs="Calibri"/>
          <w:color w:val="000000"/>
        </w:rPr>
        <w:t xml:space="preserve">Graham </w:t>
      </w:r>
      <w:bookmarkStart w:id="0" w:name="_GoBack"/>
      <w:bookmarkEnd w:id="0"/>
      <w:proofErr w:type="spellStart"/>
      <w:r w:rsidR="00DC658D">
        <w:rPr>
          <w:rFonts w:cs="Calibri"/>
          <w:color w:val="000000"/>
        </w:rPr>
        <w:t>Cowin</w:t>
      </w:r>
      <w:proofErr w:type="spellEnd"/>
      <w:r w:rsidR="00DC658D">
        <w:rPr>
          <w:rFonts w:cs="Calibri"/>
          <w:color w:val="000000"/>
        </w:rPr>
        <w:t>, that</w:t>
      </w:r>
      <w:r w:rsidRPr="00A97437">
        <w:rPr>
          <w:rFonts w:cs="Calibri"/>
          <w:color w:val="000000"/>
        </w:rPr>
        <w:t xml:space="preserve"> the minutes of the previous meeting, conducted on </w:t>
      </w:r>
      <w:r w:rsidR="00B965C7">
        <w:rPr>
          <w:rFonts w:cs="Calibri"/>
          <w:color w:val="000000"/>
        </w:rPr>
        <w:t>2</w:t>
      </w:r>
      <w:r w:rsidR="00B965C7" w:rsidRPr="00B965C7">
        <w:rPr>
          <w:rFonts w:cs="Calibri"/>
          <w:color w:val="000000"/>
          <w:vertAlign w:val="superscript"/>
        </w:rPr>
        <w:t>nd</w:t>
      </w:r>
      <w:r w:rsidR="00B965C7">
        <w:rPr>
          <w:rFonts w:cs="Calibri"/>
          <w:color w:val="000000"/>
        </w:rPr>
        <w:t xml:space="preserve"> June</w:t>
      </w:r>
      <w:r w:rsidRPr="00A97437">
        <w:rPr>
          <w:rFonts w:cs="Calibri"/>
          <w:color w:val="000000"/>
        </w:rPr>
        <w:t xml:space="preserve"> be accepted as a true and correct record of the proceedings</w:t>
      </w:r>
      <w:r w:rsidR="00484EA0" w:rsidRPr="00A97437">
        <w:rPr>
          <w:rFonts w:cs="Calibri"/>
          <w:color w:val="000000"/>
        </w:rPr>
        <w:t xml:space="preserve">. </w:t>
      </w:r>
      <w:r w:rsidRPr="00A97437">
        <w:rPr>
          <w:rFonts w:cs="Calibri"/>
          <w:b/>
          <w:color w:val="000000"/>
        </w:rPr>
        <w:t>Carried.</w:t>
      </w:r>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B965C7" w:rsidRPr="00B965C7" w:rsidRDefault="00B965C7" w:rsidP="00B965C7">
      <w:pPr>
        <w:jc w:val="both"/>
        <w:rPr>
          <w:rFonts w:cs="Calibri"/>
          <w:b/>
        </w:rPr>
      </w:pPr>
      <w:r>
        <w:rPr>
          <w:rFonts w:cs="Calibri"/>
          <w:b/>
        </w:rPr>
        <w:t xml:space="preserve">1/7/14 – 4 </w:t>
      </w:r>
      <w:r w:rsidRPr="00602AF6">
        <w:rPr>
          <w:rFonts w:cs="Calibri"/>
          <w:color w:val="000000"/>
        </w:rPr>
        <w:t xml:space="preserve">Electricity/water bill </w:t>
      </w:r>
      <w:r>
        <w:rPr>
          <w:rFonts w:cs="Calibri"/>
          <w:color w:val="000000"/>
        </w:rPr>
        <w:t>breakdown of accounts with Melville council - ongoing</w:t>
      </w:r>
      <w:r w:rsidRPr="00602AF6">
        <w:rPr>
          <w:rFonts w:cs="Calibri"/>
          <w:color w:val="000000"/>
        </w:rPr>
        <w:t xml:space="preserve">                                                 </w:t>
      </w:r>
    </w:p>
    <w:p w:rsidR="00B965C7" w:rsidRPr="00B965C7" w:rsidRDefault="00B965C7" w:rsidP="00B965C7">
      <w:pPr>
        <w:jc w:val="both"/>
        <w:rPr>
          <w:rFonts w:cs="Calibri"/>
          <w:b/>
        </w:rPr>
      </w:pPr>
      <w:r>
        <w:rPr>
          <w:rFonts w:cs="Calibri"/>
          <w:b/>
        </w:rPr>
        <w:t xml:space="preserve">5/5/15 – 2 </w:t>
      </w:r>
      <w:proofErr w:type="gramStart"/>
      <w:r>
        <w:rPr>
          <w:rFonts w:cs="Calibri"/>
          <w:color w:val="000000"/>
        </w:rPr>
        <w:t>See</w:t>
      </w:r>
      <w:proofErr w:type="gramEnd"/>
      <w:r>
        <w:rPr>
          <w:rFonts w:cs="Calibri"/>
          <w:color w:val="000000"/>
        </w:rPr>
        <w:t xml:space="preserve"> if Ribbon data update is necessary - ongoing</w:t>
      </w:r>
    </w:p>
    <w:p w:rsidR="00B965C7" w:rsidRPr="00B965C7" w:rsidRDefault="00B965C7" w:rsidP="00B965C7">
      <w:pPr>
        <w:jc w:val="both"/>
        <w:rPr>
          <w:rFonts w:cs="Calibri"/>
          <w:b/>
        </w:rPr>
      </w:pPr>
      <w:r>
        <w:rPr>
          <w:rFonts w:cs="Calibri"/>
          <w:b/>
        </w:rPr>
        <w:t xml:space="preserve">5/5/15 – 4 </w:t>
      </w:r>
      <w:r>
        <w:rPr>
          <w:rFonts w:cs="Calibri"/>
          <w:color w:val="000000"/>
        </w:rPr>
        <w:t>Eric Christian award – see below</w:t>
      </w:r>
    </w:p>
    <w:p w:rsidR="00B965C7" w:rsidRPr="00B965C7" w:rsidRDefault="00B965C7" w:rsidP="00B965C7">
      <w:pPr>
        <w:jc w:val="both"/>
        <w:rPr>
          <w:rFonts w:cs="Calibri"/>
          <w:b/>
        </w:rPr>
      </w:pPr>
      <w:r>
        <w:rPr>
          <w:rFonts w:cs="Calibri"/>
          <w:b/>
        </w:rPr>
        <w:t xml:space="preserve">2/6/15 – 1 </w:t>
      </w:r>
      <w:r>
        <w:rPr>
          <w:rFonts w:cs="Calibri"/>
          <w:color w:val="000000"/>
        </w:rPr>
        <w:t>Check details in orange book and send update to John – Clubs please do ASAP</w:t>
      </w:r>
    </w:p>
    <w:p w:rsidR="00BA78F4" w:rsidRPr="00B965C7" w:rsidRDefault="00B965C7" w:rsidP="00B965C7">
      <w:pPr>
        <w:jc w:val="both"/>
        <w:rPr>
          <w:rFonts w:cs="Calibri"/>
          <w:b/>
        </w:rPr>
      </w:pPr>
      <w:r>
        <w:rPr>
          <w:rFonts w:cs="Calibri"/>
          <w:b/>
        </w:rPr>
        <w:t xml:space="preserve">2/6/15 – 2 </w:t>
      </w:r>
      <w:r>
        <w:rPr>
          <w:rFonts w:cs="Calibri"/>
          <w:color w:val="000000"/>
        </w:rPr>
        <w:t>Advertise to members for registrar – ongoing. Also need to advertise for treasurer, field recorder, Championship and special events</w:t>
      </w:r>
      <w:r w:rsidR="009E6FB7">
        <w:rPr>
          <w:rFonts w:cs="Calibri"/>
          <w:color w:val="000000"/>
        </w:rPr>
        <w:t xml:space="preserve">, first aid </w:t>
      </w:r>
      <w:r w:rsidR="006801B9">
        <w:rPr>
          <w:rFonts w:cs="Calibri"/>
          <w:color w:val="000000"/>
        </w:rPr>
        <w:t>officer (</w:t>
      </w:r>
      <w:r w:rsidRPr="00B965C7">
        <w:rPr>
          <w:rFonts w:cs="Calibri"/>
          <w:b/>
          <w:color w:val="000000"/>
        </w:rPr>
        <w:t>action 21/7/15 – 1)</w:t>
      </w:r>
    </w:p>
    <w:p w:rsidR="0098130F" w:rsidRPr="00BA78F4" w:rsidRDefault="00022A08" w:rsidP="00BA78F4">
      <w:pPr>
        <w:jc w:val="both"/>
        <w:rPr>
          <w:rFonts w:cs="Calibri"/>
          <w:color w:val="000000"/>
        </w:rPr>
      </w:pPr>
      <w:r>
        <w:rPr>
          <w:rFonts w:cs="Calibri"/>
          <w:b/>
          <w:color w:val="000000"/>
        </w:rPr>
        <w:t>6</w:t>
      </w:r>
      <w:r w:rsidR="0098130F" w:rsidRPr="00A97437">
        <w:rPr>
          <w:rFonts w:cs="Calibri"/>
          <w:b/>
          <w:color w:val="000000"/>
        </w:rPr>
        <w:t>. CORRESPONDENCE</w:t>
      </w:r>
    </w:p>
    <w:p w:rsidR="00B965C7" w:rsidRDefault="00B965C7" w:rsidP="00B965C7">
      <w:pPr>
        <w:spacing w:before="40" w:afterLines="60" w:after="144" w:line="240" w:lineRule="auto"/>
        <w:rPr>
          <w:rFonts w:eastAsia="Calibri" w:cstheme="minorHAnsi"/>
          <w:lang w:val="en"/>
        </w:rPr>
      </w:pPr>
      <w:r w:rsidRPr="00882935">
        <w:rPr>
          <w:rFonts w:eastAsia="Calibri" w:cstheme="minorHAnsi"/>
          <w:lang w:val="en"/>
        </w:rPr>
        <w:t xml:space="preserve">Notice re. </w:t>
      </w:r>
      <w:proofErr w:type="gramStart"/>
      <w:r w:rsidRPr="00882935">
        <w:rPr>
          <w:rFonts w:eastAsia="Calibri" w:cstheme="minorHAnsi"/>
          <w:lang w:val="en"/>
        </w:rPr>
        <w:t>availability</w:t>
      </w:r>
      <w:proofErr w:type="gramEnd"/>
      <w:r w:rsidRPr="00882935">
        <w:rPr>
          <w:rFonts w:eastAsia="Calibri" w:cstheme="minorHAnsi"/>
          <w:lang w:val="en"/>
        </w:rPr>
        <w:t xml:space="preserve"> during international trip </w:t>
      </w:r>
    </w:p>
    <w:p w:rsidR="00B965C7" w:rsidRDefault="00B965C7" w:rsidP="00B965C7">
      <w:pPr>
        <w:spacing w:before="40" w:afterLines="60" w:after="144" w:line="240" w:lineRule="auto"/>
        <w:rPr>
          <w:rFonts w:eastAsia="Calibri" w:cstheme="minorHAnsi"/>
          <w:lang w:val="en"/>
        </w:rPr>
      </w:pPr>
      <w:r>
        <w:rPr>
          <w:rFonts w:eastAsia="Calibri" w:cstheme="minorHAnsi"/>
          <w:lang w:val="en"/>
        </w:rPr>
        <w:t>Swan river run volunteers</w:t>
      </w:r>
    </w:p>
    <w:p w:rsidR="00B965C7" w:rsidRDefault="00B965C7" w:rsidP="00B965C7">
      <w:pPr>
        <w:spacing w:before="40" w:afterLines="60" w:after="144" w:line="240" w:lineRule="auto"/>
        <w:rPr>
          <w:rFonts w:eastAsia="Calibri" w:cstheme="minorHAnsi"/>
        </w:rPr>
      </w:pPr>
      <w:r>
        <w:rPr>
          <w:rFonts w:eastAsia="Calibri" w:cstheme="minorHAnsi"/>
        </w:rPr>
        <w:t>Centre and club affiliation forms</w:t>
      </w:r>
    </w:p>
    <w:p w:rsidR="00B965C7" w:rsidRDefault="00B965C7" w:rsidP="00B965C7">
      <w:pPr>
        <w:spacing w:before="40" w:afterLines="60" w:after="144" w:line="240" w:lineRule="auto"/>
        <w:rPr>
          <w:rFonts w:eastAsia="Calibri" w:cstheme="minorHAnsi"/>
        </w:rPr>
      </w:pPr>
      <w:r>
        <w:rPr>
          <w:rFonts w:eastAsia="Calibri" w:cstheme="minorHAnsi"/>
        </w:rPr>
        <w:t>Healthy choice expo</w:t>
      </w:r>
    </w:p>
    <w:p w:rsidR="00B965C7" w:rsidRDefault="00B965C7" w:rsidP="00B965C7">
      <w:pPr>
        <w:spacing w:before="40" w:afterLines="60" w:after="144" w:line="240" w:lineRule="auto"/>
        <w:rPr>
          <w:rFonts w:eastAsia="Calibri" w:cstheme="minorHAnsi"/>
        </w:rPr>
      </w:pPr>
      <w:r>
        <w:rPr>
          <w:rFonts w:eastAsia="Calibri" w:cstheme="minorHAnsi"/>
        </w:rPr>
        <w:t>Mail collection</w:t>
      </w:r>
    </w:p>
    <w:p w:rsidR="00B965C7" w:rsidRDefault="00B965C7" w:rsidP="00B965C7">
      <w:pPr>
        <w:spacing w:before="40" w:afterLines="60" w:after="144" w:line="240" w:lineRule="auto"/>
        <w:rPr>
          <w:rFonts w:eastAsia="Calibri" w:cstheme="minorHAnsi"/>
        </w:rPr>
      </w:pPr>
      <w:r>
        <w:rPr>
          <w:rFonts w:eastAsia="Calibri" w:cstheme="minorHAnsi"/>
        </w:rPr>
        <w:t>WALA Constitutional meeting</w:t>
      </w:r>
    </w:p>
    <w:p w:rsidR="00B965C7" w:rsidRDefault="00B965C7" w:rsidP="00B965C7">
      <w:pPr>
        <w:spacing w:before="40" w:afterLines="60" w:after="144" w:line="240" w:lineRule="auto"/>
        <w:rPr>
          <w:rFonts w:eastAsia="Calibri" w:cstheme="minorHAnsi"/>
        </w:rPr>
      </w:pPr>
      <w:r>
        <w:rPr>
          <w:rFonts w:eastAsia="Calibri" w:cstheme="minorHAnsi"/>
        </w:rPr>
        <w:t>First aid kits</w:t>
      </w:r>
    </w:p>
    <w:p w:rsidR="00B965C7" w:rsidRDefault="00B965C7" w:rsidP="00B965C7">
      <w:pPr>
        <w:spacing w:before="40" w:afterLines="60" w:after="144" w:line="240" w:lineRule="auto"/>
        <w:rPr>
          <w:rFonts w:eastAsia="Calibri" w:cstheme="minorHAnsi"/>
        </w:rPr>
      </w:pPr>
      <w:r>
        <w:rPr>
          <w:rFonts w:eastAsia="Calibri" w:cstheme="minorHAnsi"/>
        </w:rPr>
        <w:t>Team Manager Applications</w:t>
      </w:r>
    </w:p>
    <w:p w:rsidR="00B965C7" w:rsidRDefault="00B965C7" w:rsidP="00B965C7">
      <w:pPr>
        <w:spacing w:before="40" w:afterLines="60" w:after="144" w:line="240" w:lineRule="auto"/>
        <w:rPr>
          <w:rFonts w:eastAsia="Calibri" w:cstheme="minorHAnsi"/>
        </w:rPr>
      </w:pPr>
      <w:r>
        <w:rPr>
          <w:rFonts w:eastAsia="Calibri" w:cstheme="minorHAnsi"/>
        </w:rPr>
        <w:t>Constitution review</w:t>
      </w:r>
    </w:p>
    <w:p w:rsidR="00B965C7" w:rsidRDefault="00B965C7" w:rsidP="00B965C7">
      <w:pPr>
        <w:spacing w:before="40" w:afterLines="60" w:after="144" w:line="240" w:lineRule="auto"/>
        <w:rPr>
          <w:rFonts w:eastAsia="Calibri" w:cstheme="minorHAnsi"/>
        </w:rPr>
      </w:pPr>
      <w:r>
        <w:rPr>
          <w:rFonts w:eastAsia="Calibri" w:cstheme="minorHAnsi"/>
        </w:rPr>
        <w:t>Conference findings</w:t>
      </w:r>
    </w:p>
    <w:p w:rsidR="00B965C7" w:rsidRDefault="00B965C7" w:rsidP="00B965C7">
      <w:pPr>
        <w:spacing w:before="40" w:afterLines="60" w:after="144" w:line="240" w:lineRule="auto"/>
        <w:rPr>
          <w:rFonts w:eastAsia="Calibri" w:cstheme="minorHAnsi"/>
        </w:rPr>
      </w:pPr>
      <w:r>
        <w:rPr>
          <w:rFonts w:eastAsia="Calibri" w:cstheme="minorHAnsi"/>
        </w:rPr>
        <w:t>Association minutes</w:t>
      </w:r>
    </w:p>
    <w:p w:rsidR="00B965C7" w:rsidRDefault="00B965C7" w:rsidP="00B965C7">
      <w:pPr>
        <w:spacing w:before="40" w:afterLines="60" w:after="144" w:line="240" w:lineRule="auto"/>
        <w:rPr>
          <w:rFonts w:eastAsia="Calibri" w:cstheme="minorHAnsi"/>
        </w:rPr>
      </w:pPr>
      <w:r>
        <w:rPr>
          <w:rFonts w:eastAsia="Calibri" w:cstheme="minorHAnsi"/>
        </w:rPr>
        <w:t>Conference</w:t>
      </w:r>
    </w:p>
    <w:p w:rsidR="00B965C7" w:rsidRDefault="00B965C7" w:rsidP="00B965C7">
      <w:pPr>
        <w:spacing w:before="40" w:afterLines="60" w:after="144" w:line="240" w:lineRule="auto"/>
        <w:rPr>
          <w:rFonts w:eastAsia="Calibri" w:cstheme="minorHAnsi"/>
        </w:rPr>
      </w:pPr>
      <w:r>
        <w:rPr>
          <w:rFonts w:eastAsia="Calibri" w:cstheme="minorHAnsi"/>
        </w:rPr>
        <w:t>Conference information</w:t>
      </w:r>
    </w:p>
    <w:p w:rsidR="00B965C7" w:rsidRDefault="00B965C7" w:rsidP="00B965C7">
      <w:pPr>
        <w:spacing w:before="40" w:afterLines="60" w:after="144" w:line="240" w:lineRule="auto"/>
        <w:rPr>
          <w:rFonts w:eastAsia="Calibri" w:cstheme="minorHAnsi"/>
        </w:rPr>
      </w:pPr>
      <w:r>
        <w:rPr>
          <w:rFonts w:eastAsia="Calibri" w:cstheme="minorHAnsi"/>
        </w:rPr>
        <w:lastRenderedPageBreak/>
        <w:t>Melville council</w:t>
      </w:r>
    </w:p>
    <w:p w:rsidR="00B965C7" w:rsidRDefault="00B965C7" w:rsidP="00B965C7">
      <w:pPr>
        <w:spacing w:before="40" w:afterLines="60" w:after="144" w:line="240" w:lineRule="auto"/>
        <w:rPr>
          <w:rFonts w:eastAsia="Calibri" w:cstheme="minorHAnsi"/>
        </w:rPr>
      </w:pPr>
      <w:r>
        <w:rPr>
          <w:rFonts w:eastAsia="Calibri" w:cstheme="minorHAnsi"/>
        </w:rPr>
        <w:t>Beyond bank</w:t>
      </w:r>
    </w:p>
    <w:p w:rsidR="00B965C7" w:rsidRDefault="00B965C7" w:rsidP="00B965C7">
      <w:pPr>
        <w:spacing w:before="40" w:afterLines="60" w:after="144" w:line="240" w:lineRule="auto"/>
        <w:rPr>
          <w:rFonts w:eastAsia="Calibri" w:cstheme="minorHAnsi"/>
        </w:rPr>
      </w:pPr>
      <w:r>
        <w:rPr>
          <w:rFonts w:eastAsia="Calibri" w:cstheme="minorHAnsi"/>
        </w:rPr>
        <w:t>Emergency General meeting</w:t>
      </w:r>
    </w:p>
    <w:p w:rsidR="00B965C7" w:rsidRDefault="00B965C7" w:rsidP="00B965C7">
      <w:pPr>
        <w:spacing w:before="40" w:afterLines="60" w:after="144" w:line="240" w:lineRule="auto"/>
        <w:rPr>
          <w:rFonts w:eastAsia="Calibri" w:cstheme="minorHAnsi"/>
        </w:rPr>
      </w:pPr>
      <w:r>
        <w:rPr>
          <w:rFonts w:eastAsia="Calibri" w:cstheme="minorHAnsi"/>
        </w:rPr>
        <w:t xml:space="preserve"> Role of Excellence</w:t>
      </w:r>
    </w:p>
    <w:p w:rsidR="00B965C7" w:rsidRDefault="00B965C7" w:rsidP="00B965C7">
      <w:pPr>
        <w:spacing w:before="40" w:afterLines="60" w:after="144" w:line="240" w:lineRule="auto"/>
        <w:rPr>
          <w:rFonts w:eastAsia="Calibri" w:cstheme="minorHAnsi"/>
        </w:rPr>
      </w:pPr>
      <w:r>
        <w:rPr>
          <w:rFonts w:eastAsia="Calibri" w:cstheme="minorHAnsi"/>
        </w:rPr>
        <w:t>Len Shearer marking – Mel Maria enquiry</w:t>
      </w:r>
    </w:p>
    <w:p w:rsidR="00B965C7" w:rsidRDefault="00B965C7" w:rsidP="00B965C7">
      <w:pPr>
        <w:spacing w:before="40" w:afterLines="60" w:after="144" w:line="240" w:lineRule="auto"/>
        <w:rPr>
          <w:rFonts w:eastAsia="Calibri" w:cstheme="minorHAnsi"/>
        </w:rPr>
      </w:pPr>
      <w:r>
        <w:rPr>
          <w:rFonts w:eastAsia="Calibri" w:cstheme="minorHAnsi"/>
        </w:rPr>
        <w:t xml:space="preserve">Coach education at Melville – </w:t>
      </w:r>
      <w:proofErr w:type="spellStart"/>
      <w:r>
        <w:rPr>
          <w:rFonts w:eastAsia="Calibri" w:cstheme="minorHAnsi"/>
        </w:rPr>
        <w:t>Abid</w:t>
      </w:r>
      <w:proofErr w:type="spellEnd"/>
    </w:p>
    <w:p w:rsidR="00B965C7" w:rsidRDefault="00B965C7" w:rsidP="00B965C7">
      <w:pPr>
        <w:spacing w:before="40" w:afterLines="60" w:after="144" w:line="240" w:lineRule="auto"/>
        <w:rPr>
          <w:rFonts w:eastAsia="Calibri" w:cstheme="minorHAnsi"/>
        </w:rPr>
      </w:pPr>
      <w:r>
        <w:rPr>
          <w:rFonts w:eastAsia="Calibri" w:cstheme="minorHAnsi"/>
        </w:rPr>
        <w:t xml:space="preserve">WALA fees </w:t>
      </w:r>
    </w:p>
    <w:p w:rsidR="00B965C7" w:rsidRDefault="00B965C7" w:rsidP="00B965C7">
      <w:pPr>
        <w:spacing w:before="40" w:afterLines="60" w:after="144" w:line="240" w:lineRule="auto"/>
        <w:rPr>
          <w:rFonts w:eastAsia="Calibri" w:cstheme="minorHAnsi"/>
        </w:rPr>
      </w:pPr>
      <w:r>
        <w:rPr>
          <w:rFonts w:eastAsia="Calibri" w:cstheme="minorHAnsi"/>
        </w:rPr>
        <w:t>WALA registration process feedback</w:t>
      </w:r>
    </w:p>
    <w:p w:rsidR="00B965C7" w:rsidRDefault="00B965C7" w:rsidP="00B965C7">
      <w:pPr>
        <w:spacing w:before="40" w:afterLines="60" w:after="144" w:line="240" w:lineRule="auto"/>
        <w:rPr>
          <w:rFonts w:eastAsia="Calibri" w:cstheme="minorHAnsi"/>
        </w:rPr>
      </w:pPr>
      <w:r>
        <w:rPr>
          <w:rFonts w:eastAsia="Calibri" w:cstheme="minorHAnsi"/>
        </w:rPr>
        <w:t>Walks venue change</w:t>
      </w:r>
    </w:p>
    <w:p w:rsidR="00B965C7" w:rsidRDefault="00B965C7" w:rsidP="00B965C7">
      <w:pPr>
        <w:spacing w:before="40" w:afterLines="60" w:after="144" w:line="240" w:lineRule="auto"/>
        <w:rPr>
          <w:rFonts w:eastAsia="Calibri" w:cstheme="minorHAnsi"/>
        </w:rPr>
      </w:pPr>
      <w:r>
        <w:rPr>
          <w:rFonts w:eastAsia="Calibri" w:cstheme="minorHAnsi"/>
        </w:rPr>
        <w:t>WALA board voting</w:t>
      </w:r>
    </w:p>
    <w:p w:rsidR="00B965C7" w:rsidRDefault="00B965C7" w:rsidP="00B965C7">
      <w:pPr>
        <w:spacing w:before="40" w:afterLines="60" w:after="144" w:line="240" w:lineRule="auto"/>
        <w:rPr>
          <w:rFonts w:eastAsia="Calibri" w:cstheme="minorHAnsi"/>
        </w:rPr>
      </w:pPr>
      <w:r>
        <w:rPr>
          <w:rFonts w:eastAsia="Calibri" w:cstheme="minorHAnsi"/>
        </w:rPr>
        <w:t>Ground allocation from council</w:t>
      </w:r>
    </w:p>
    <w:p w:rsidR="00B965C7" w:rsidRDefault="00B965C7" w:rsidP="00B965C7">
      <w:pPr>
        <w:spacing w:before="40" w:afterLines="60" w:after="144" w:line="240" w:lineRule="auto"/>
        <w:rPr>
          <w:rFonts w:eastAsia="Calibri" w:cstheme="minorHAnsi"/>
        </w:rPr>
      </w:pPr>
      <w:r>
        <w:rPr>
          <w:rFonts w:eastAsia="Calibri" w:cstheme="minorHAnsi"/>
        </w:rPr>
        <w:t>City of Melville Annual return</w:t>
      </w:r>
    </w:p>
    <w:p w:rsidR="00AE4443" w:rsidRDefault="00AE4443" w:rsidP="00E33615">
      <w:pPr>
        <w:spacing w:before="40" w:afterLines="60" w:after="144" w:line="240" w:lineRule="auto"/>
        <w:rPr>
          <w:rFonts w:eastAsia="Calibri" w:cstheme="minorHAnsi"/>
        </w:rPr>
      </w:pPr>
    </w:p>
    <w:p w:rsidR="0098130F" w:rsidRPr="00744784" w:rsidRDefault="0098130F" w:rsidP="00E33615">
      <w:pPr>
        <w:spacing w:before="40" w:afterLines="60" w:after="144" w:line="240" w:lineRule="auto"/>
        <w:rPr>
          <w:rFonts w:eastAsia="Calibri" w:cstheme="minorHAnsi"/>
        </w:rPr>
      </w:pPr>
      <w:r w:rsidRPr="003408DC">
        <w:rPr>
          <w:rFonts w:cs="Calibri"/>
          <w:b/>
          <w:color w:val="000000"/>
          <w:sz w:val="24"/>
          <w:szCs w:val="24"/>
        </w:rPr>
        <w:t xml:space="preserve">REPORTS </w:t>
      </w:r>
    </w:p>
    <w:p w:rsidR="00953FF9" w:rsidRDefault="0098130F"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FA16BA">
        <w:rPr>
          <w:rFonts w:asciiTheme="minorHAnsi" w:hAnsiTheme="minorHAnsi" w:cs="Calibri"/>
          <w:b/>
          <w:color w:val="000000"/>
          <w:sz w:val="22"/>
          <w:szCs w:val="22"/>
        </w:rPr>
        <w:t>Chairperson</w:t>
      </w:r>
      <w:r w:rsidRPr="00FA16BA">
        <w:rPr>
          <w:rFonts w:asciiTheme="minorHAnsi" w:hAnsiTheme="minorHAnsi" w:cs="Calibri"/>
          <w:color w:val="000000"/>
          <w:sz w:val="22"/>
          <w:szCs w:val="22"/>
        </w:rPr>
        <w:t xml:space="preserve">: </w:t>
      </w:r>
      <w:r w:rsidR="006801B9">
        <w:rPr>
          <w:rFonts w:asciiTheme="minorHAnsi" w:hAnsiTheme="minorHAnsi" w:cs="Calibri"/>
          <w:color w:val="000000"/>
          <w:sz w:val="22"/>
          <w:szCs w:val="22"/>
        </w:rPr>
        <w:t>Nil</w:t>
      </w:r>
    </w:p>
    <w:p w:rsidR="007C11D3" w:rsidRPr="00CD7CB6" w:rsidRDefault="00FF492F" w:rsidP="007C11D3">
      <w:pPr>
        <w:spacing w:after="0"/>
        <w:rPr>
          <w:rFonts w:asciiTheme="minorHAnsi" w:hAnsiTheme="minorHAnsi"/>
          <w:b/>
        </w:rPr>
      </w:pPr>
      <w:r w:rsidRPr="00CD7CB6">
        <w:rPr>
          <w:rFonts w:asciiTheme="minorHAnsi" w:hAnsiTheme="minorHAnsi"/>
          <w:b/>
        </w:rPr>
        <w:t>Vice Chairperson</w:t>
      </w:r>
      <w:r w:rsidR="00D57543">
        <w:rPr>
          <w:rFonts w:asciiTheme="minorHAnsi" w:hAnsiTheme="minorHAnsi"/>
          <w:b/>
        </w:rPr>
        <w:t xml:space="preserve">: </w:t>
      </w:r>
      <w:r w:rsidR="00D57543" w:rsidRPr="006801B9">
        <w:rPr>
          <w:rFonts w:asciiTheme="minorHAnsi" w:hAnsiTheme="minorHAnsi"/>
        </w:rPr>
        <w:t>Nil</w:t>
      </w:r>
    </w:p>
    <w:p w:rsidR="00A81DBF" w:rsidRPr="00892CFB" w:rsidRDefault="00A81DBF" w:rsidP="007C11D3">
      <w:pPr>
        <w:spacing w:after="0"/>
        <w:rPr>
          <w:rFonts w:ascii="Calibri Bold" w:hAnsi="Calibri Bold"/>
          <w:b/>
        </w:rPr>
      </w:pPr>
    </w:p>
    <w:p w:rsidR="006E1D39" w:rsidRDefault="007155B3"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7155B3">
        <w:rPr>
          <w:rFonts w:asciiTheme="minorHAnsi" w:hAnsiTheme="minorHAnsi" w:cs="Calibri"/>
          <w:b/>
          <w:sz w:val="22"/>
          <w:szCs w:val="22"/>
        </w:rPr>
        <w:t>Secretary:</w:t>
      </w:r>
      <w:r w:rsidR="00B965C7">
        <w:rPr>
          <w:rFonts w:asciiTheme="minorHAnsi" w:hAnsiTheme="minorHAnsi" w:cs="Calibri"/>
          <w:b/>
          <w:sz w:val="22"/>
          <w:szCs w:val="22"/>
        </w:rPr>
        <w:t xml:space="preserve"> Voting on WALA board positions</w:t>
      </w:r>
    </w:p>
    <w:p w:rsidR="00B965C7" w:rsidRDefault="00B965C7"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Pr>
          <w:rFonts w:asciiTheme="minorHAnsi" w:hAnsiTheme="minorHAnsi" w:cs="Calibri"/>
          <w:b/>
          <w:sz w:val="22"/>
          <w:szCs w:val="22"/>
        </w:rPr>
        <w:t>Officer for Officials Accreditation</w:t>
      </w:r>
      <w:r w:rsidR="00346D1A">
        <w:rPr>
          <w:rFonts w:asciiTheme="minorHAnsi" w:hAnsiTheme="minorHAnsi" w:cs="Calibri"/>
          <w:b/>
          <w:sz w:val="22"/>
          <w:szCs w:val="22"/>
        </w:rPr>
        <w:t xml:space="preserve"> and Development</w:t>
      </w:r>
    </w:p>
    <w:p w:rsidR="00B965C7" w:rsidRPr="00B965C7" w:rsidRDefault="00B965C7" w:rsidP="006E1D39">
      <w:pPr>
        <w:pStyle w:val="ecxmsonormal"/>
        <w:shd w:val="clear" w:color="auto" w:fill="FFFFFF"/>
        <w:spacing w:before="0" w:beforeAutospacing="0" w:after="324" w:afterAutospacing="0" w:line="300" w:lineRule="atLeast"/>
        <w:rPr>
          <w:rFonts w:asciiTheme="minorHAnsi" w:hAnsiTheme="minorHAnsi" w:cs="Calibri"/>
          <w:sz w:val="22"/>
          <w:szCs w:val="22"/>
        </w:rPr>
      </w:pPr>
      <w:r w:rsidRPr="00B965C7">
        <w:rPr>
          <w:rFonts w:asciiTheme="minorHAnsi" w:hAnsiTheme="minorHAnsi" w:cs="Calibri"/>
          <w:sz w:val="22"/>
          <w:szCs w:val="22"/>
        </w:rPr>
        <w:t xml:space="preserve">Nominees – Allan Kelly, Russel </w:t>
      </w:r>
      <w:proofErr w:type="spellStart"/>
      <w:r w:rsidRPr="00B965C7">
        <w:rPr>
          <w:rFonts w:asciiTheme="minorHAnsi" w:hAnsiTheme="minorHAnsi" w:cs="Calibri"/>
          <w:sz w:val="22"/>
          <w:szCs w:val="22"/>
        </w:rPr>
        <w:t>Mathanda</w:t>
      </w:r>
      <w:proofErr w:type="spellEnd"/>
      <w:r w:rsidRPr="00B965C7">
        <w:rPr>
          <w:rFonts w:asciiTheme="minorHAnsi" w:hAnsiTheme="minorHAnsi" w:cs="Calibri"/>
          <w:sz w:val="22"/>
          <w:szCs w:val="22"/>
        </w:rPr>
        <w:t xml:space="preserve">, Daniel Woodhouse. </w:t>
      </w:r>
      <w:r w:rsidR="00346D1A">
        <w:rPr>
          <w:rFonts w:asciiTheme="minorHAnsi" w:hAnsiTheme="minorHAnsi" w:cs="Calibri"/>
          <w:sz w:val="22"/>
          <w:szCs w:val="22"/>
        </w:rPr>
        <w:t>All</w:t>
      </w:r>
      <w:r w:rsidRPr="00B965C7">
        <w:rPr>
          <w:rFonts w:asciiTheme="minorHAnsi" w:hAnsiTheme="minorHAnsi" w:cs="Calibri"/>
          <w:sz w:val="22"/>
          <w:szCs w:val="22"/>
        </w:rPr>
        <w:t xml:space="preserve"> in favour of Russel </w:t>
      </w:r>
      <w:proofErr w:type="spellStart"/>
      <w:r w:rsidRPr="00B965C7">
        <w:rPr>
          <w:rFonts w:asciiTheme="minorHAnsi" w:hAnsiTheme="minorHAnsi" w:cs="Calibri"/>
          <w:sz w:val="22"/>
          <w:szCs w:val="22"/>
        </w:rPr>
        <w:t>Mathanda</w:t>
      </w:r>
      <w:proofErr w:type="spellEnd"/>
      <w:r w:rsidRPr="00B965C7">
        <w:rPr>
          <w:rFonts w:asciiTheme="minorHAnsi" w:hAnsiTheme="minorHAnsi" w:cs="Calibri"/>
          <w:sz w:val="22"/>
          <w:szCs w:val="22"/>
        </w:rPr>
        <w:t>. Carried</w:t>
      </w:r>
    </w:p>
    <w:p w:rsidR="00B965C7" w:rsidRDefault="00B965C7"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Pr>
          <w:rFonts w:asciiTheme="minorHAnsi" w:hAnsiTheme="minorHAnsi" w:cs="Calibri"/>
          <w:b/>
          <w:sz w:val="22"/>
          <w:szCs w:val="22"/>
        </w:rPr>
        <w:t>Officer for Coach’s Accreditation</w:t>
      </w:r>
    </w:p>
    <w:p w:rsidR="00B965C7" w:rsidRDefault="00B965C7" w:rsidP="006E1D39">
      <w:pPr>
        <w:pStyle w:val="ecxmsonormal"/>
        <w:shd w:val="clear" w:color="auto" w:fill="FFFFFF"/>
        <w:spacing w:before="0" w:beforeAutospacing="0" w:after="324" w:afterAutospacing="0" w:line="300" w:lineRule="atLeast"/>
        <w:rPr>
          <w:rFonts w:asciiTheme="minorHAnsi" w:hAnsiTheme="minorHAnsi" w:cs="Calibri"/>
          <w:sz w:val="22"/>
          <w:szCs w:val="22"/>
        </w:rPr>
      </w:pPr>
      <w:r w:rsidRPr="00B965C7">
        <w:rPr>
          <w:rFonts w:asciiTheme="minorHAnsi" w:hAnsiTheme="minorHAnsi" w:cs="Calibri"/>
          <w:sz w:val="22"/>
          <w:szCs w:val="22"/>
        </w:rPr>
        <w:t>Nominees – Tim</w:t>
      </w:r>
      <w:r w:rsidR="00346D1A">
        <w:rPr>
          <w:rFonts w:asciiTheme="minorHAnsi" w:hAnsiTheme="minorHAnsi" w:cs="Calibri"/>
          <w:sz w:val="22"/>
          <w:szCs w:val="22"/>
        </w:rPr>
        <w:t>othy</w:t>
      </w:r>
      <w:r w:rsidRPr="00B965C7">
        <w:rPr>
          <w:rFonts w:asciiTheme="minorHAnsi" w:hAnsiTheme="minorHAnsi" w:cs="Calibri"/>
          <w:sz w:val="22"/>
          <w:szCs w:val="22"/>
        </w:rPr>
        <w:t xml:space="preserve"> Blake, Phil Langley. </w:t>
      </w:r>
      <w:r w:rsidR="00346D1A">
        <w:rPr>
          <w:rFonts w:asciiTheme="minorHAnsi" w:hAnsiTheme="minorHAnsi" w:cs="Calibri"/>
          <w:sz w:val="22"/>
          <w:szCs w:val="22"/>
        </w:rPr>
        <w:t>16</w:t>
      </w:r>
      <w:r w:rsidRPr="00B965C7">
        <w:rPr>
          <w:rFonts w:asciiTheme="minorHAnsi" w:hAnsiTheme="minorHAnsi" w:cs="Calibri"/>
          <w:sz w:val="22"/>
          <w:szCs w:val="22"/>
        </w:rPr>
        <w:t xml:space="preserve"> in favour of Phil Langl</w:t>
      </w:r>
      <w:r>
        <w:rPr>
          <w:rFonts w:asciiTheme="minorHAnsi" w:hAnsiTheme="minorHAnsi" w:cs="Calibri"/>
          <w:sz w:val="22"/>
          <w:szCs w:val="22"/>
        </w:rPr>
        <w:t>e</w:t>
      </w:r>
      <w:r w:rsidRPr="00B965C7">
        <w:rPr>
          <w:rFonts w:asciiTheme="minorHAnsi" w:hAnsiTheme="minorHAnsi" w:cs="Calibri"/>
          <w:sz w:val="22"/>
          <w:szCs w:val="22"/>
        </w:rPr>
        <w:t xml:space="preserve">y. </w:t>
      </w:r>
      <w:r>
        <w:rPr>
          <w:rFonts w:asciiTheme="minorHAnsi" w:hAnsiTheme="minorHAnsi" w:cs="Calibri"/>
          <w:sz w:val="22"/>
          <w:szCs w:val="22"/>
        </w:rPr>
        <w:t xml:space="preserve">2 abstain. </w:t>
      </w:r>
      <w:r w:rsidRPr="00B965C7">
        <w:rPr>
          <w:rFonts w:asciiTheme="minorHAnsi" w:hAnsiTheme="minorHAnsi" w:cs="Calibri"/>
          <w:sz w:val="22"/>
          <w:szCs w:val="22"/>
        </w:rPr>
        <w:t>Carried.</w:t>
      </w:r>
    </w:p>
    <w:p w:rsidR="00B965C7" w:rsidRPr="00B965C7" w:rsidRDefault="00B965C7"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B965C7">
        <w:rPr>
          <w:rFonts w:asciiTheme="minorHAnsi" w:hAnsiTheme="minorHAnsi" w:cs="Calibri"/>
          <w:b/>
          <w:sz w:val="22"/>
          <w:szCs w:val="22"/>
        </w:rPr>
        <w:t>Registrar</w:t>
      </w:r>
    </w:p>
    <w:p w:rsidR="00B965C7" w:rsidRDefault="00B965C7" w:rsidP="006E1D39">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 xml:space="preserve">Nominees- Kaye </w:t>
      </w:r>
      <w:proofErr w:type="spellStart"/>
      <w:r>
        <w:rPr>
          <w:rFonts w:asciiTheme="minorHAnsi" w:hAnsiTheme="minorHAnsi" w:cs="Calibri"/>
          <w:sz w:val="22"/>
          <w:szCs w:val="22"/>
        </w:rPr>
        <w:t>Runge</w:t>
      </w:r>
      <w:proofErr w:type="spellEnd"/>
      <w:r>
        <w:rPr>
          <w:rFonts w:asciiTheme="minorHAnsi" w:hAnsiTheme="minorHAnsi" w:cs="Calibri"/>
          <w:sz w:val="22"/>
          <w:szCs w:val="22"/>
        </w:rPr>
        <w:t xml:space="preserve">, David Stanton – </w:t>
      </w:r>
      <w:r w:rsidR="00346D1A">
        <w:rPr>
          <w:rFonts w:asciiTheme="minorHAnsi" w:hAnsiTheme="minorHAnsi" w:cs="Calibri"/>
          <w:sz w:val="22"/>
          <w:szCs w:val="22"/>
        </w:rPr>
        <w:t>16</w:t>
      </w:r>
      <w:r>
        <w:rPr>
          <w:rFonts w:asciiTheme="minorHAnsi" w:hAnsiTheme="minorHAnsi" w:cs="Calibri"/>
          <w:sz w:val="22"/>
          <w:szCs w:val="22"/>
        </w:rPr>
        <w:t xml:space="preserve"> in favour of David Stanton. 2 abstain Carried</w:t>
      </w:r>
    </w:p>
    <w:p w:rsidR="00B965C7" w:rsidRDefault="00B965C7" w:rsidP="006E1D39">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Chairperson</w:t>
      </w:r>
    </w:p>
    <w:p w:rsidR="00B965C7" w:rsidRPr="00B965C7" w:rsidRDefault="00B965C7" w:rsidP="006E1D39">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Nominees – Teresa Blackman, David Cramer. All in favour of Teresa Blackman. Carried</w:t>
      </w:r>
    </w:p>
    <w:p w:rsidR="00C54274" w:rsidRPr="004B7784" w:rsidRDefault="009D6C79" w:rsidP="00C54274">
      <w:pPr>
        <w:pStyle w:val="ecxmsonormal"/>
        <w:shd w:val="clear" w:color="auto" w:fill="FFFFFF"/>
        <w:spacing w:before="0" w:beforeAutospacing="0" w:after="324" w:afterAutospacing="0" w:line="300" w:lineRule="atLeast"/>
        <w:rPr>
          <w:rFonts w:asciiTheme="minorHAnsi" w:hAnsiTheme="minorHAnsi" w:cs="Calibri"/>
          <w:sz w:val="22"/>
          <w:szCs w:val="22"/>
        </w:rPr>
      </w:pPr>
      <w:r w:rsidRPr="000B1495">
        <w:rPr>
          <w:rFonts w:asciiTheme="minorHAnsi" w:hAnsiTheme="minorHAnsi" w:cs="Calibri"/>
          <w:b/>
          <w:sz w:val="22"/>
          <w:szCs w:val="22"/>
        </w:rPr>
        <w:t>Registrar:</w:t>
      </w:r>
      <w:r>
        <w:rPr>
          <w:rFonts w:asciiTheme="minorHAnsi" w:hAnsiTheme="minorHAnsi" w:cs="Calibri"/>
          <w:b/>
          <w:sz w:val="22"/>
          <w:szCs w:val="22"/>
        </w:rPr>
        <w:t xml:space="preserve"> </w:t>
      </w:r>
      <w:r w:rsidR="00346D1A">
        <w:rPr>
          <w:rFonts w:asciiTheme="minorHAnsi" w:hAnsiTheme="minorHAnsi" w:cs="Calibri"/>
          <w:b/>
          <w:sz w:val="22"/>
          <w:szCs w:val="22"/>
        </w:rPr>
        <w:t>Nil</w:t>
      </w:r>
    </w:p>
    <w:p w:rsidR="00D57543" w:rsidRDefault="0098130F" w:rsidP="00921F2B">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r w:rsidR="005B1831">
        <w:rPr>
          <w:rFonts w:ascii="Calibri" w:hAnsi="Calibri" w:cs="Calibri"/>
          <w:b/>
          <w:color w:val="000000"/>
          <w:sz w:val="22"/>
          <w:szCs w:val="22"/>
        </w:rPr>
        <w:t>Nil</w:t>
      </w:r>
    </w:p>
    <w:p w:rsidR="00BA78F4" w:rsidRDefault="00BA78F4" w:rsidP="009D6C79">
      <w:pPr>
        <w:spacing w:after="0" w:line="240" w:lineRule="auto"/>
        <w:jc w:val="both"/>
        <w:rPr>
          <w:rFonts w:cs="Calibri"/>
          <w:b/>
          <w:color w:val="000000"/>
        </w:rPr>
      </w:pPr>
    </w:p>
    <w:p w:rsidR="00623F9F" w:rsidRDefault="0098130F" w:rsidP="009D6C79">
      <w:pPr>
        <w:spacing w:after="0" w:line="240" w:lineRule="auto"/>
        <w:jc w:val="both"/>
        <w:rPr>
          <w:rFonts w:cs="Calibri"/>
          <w:color w:val="000000"/>
        </w:rPr>
      </w:pPr>
      <w:r w:rsidRPr="00A97437">
        <w:rPr>
          <w:rFonts w:cs="Calibri"/>
          <w:b/>
          <w:color w:val="000000"/>
        </w:rPr>
        <w:t>Records and Results Field</w:t>
      </w:r>
      <w:r w:rsidR="00B23AEE">
        <w:rPr>
          <w:rFonts w:cs="Calibri"/>
          <w:color w:val="000000"/>
        </w:rPr>
        <w:t xml:space="preserve">: </w:t>
      </w:r>
      <w:r w:rsidR="005B1831">
        <w:rPr>
          <w:rFonts w:cs="Calibri"/>
          <w:color w:val="000000"/>
        </w:rPr>
        <w:t>Nil</w:t>
      </w:r>
    </w:p>
    <w:p w:rsidR="005B1831" w:rsidRDefault="005B1831" w:rsidP="009D6C79">
      <w:pPr>
        <w:spacing w:after="0" w:line="240" w:lineRule="auto"/>
        <w:jc w:val="both"/>
        <w:rPr>
          <w:rFonts w:cs="Calibri"/>
          <w:b/>
          <w:color w:val="000000"/>
        </w:rPr>
      </w:pPr>
    </w:p>
    <w:p w:rsidR="0098130F" w:rsidRPr="009D6C79" w:rsidRDefault="0098130F" w:rsidP="009D6C79">
      <w:pPr>
        <w:spacing w:after="0" w:line="240" w:lineRule="auto"/>
        <w:jc w:val="both"/>
        <w:rPr>
          <w:rFonts w:cs="Calibri"/>
          <w:color w:val="000000"/>
        </w:rPr>
      </w:pPr>
      <w:r w:rsidRPr="00A97437">
        <w:rPr>
          <w:rFonts w:cs="Calibri"/>
          <w:b/>
          <w:color w:val="000000"/>
        </w:rPr>
        <w:t>Development Officer:</w:t>
      </w:r>
      <w:r w:rsidRPr="00A97437">
        <w:rPr>
          <w:rFonts w:cs="Calibri"/>
          <w:color w:val="000000"/>
        </w:rPr>
        <w:t xml:space="preserve">  Nil</w:t>
      </w:r>
    </w:p>
    <w:p w:rsidR="00623F9F" w:rsidRDefault="00623F9F" w:rsidP="00365ADA">
      <w:pPr>
        <w:spacing w:after="0" w:line="240" w:lineRule="auto"/>
        <w:jc w:val="both"/>
        <w:rPr>
          <w:rFonts w:cs="Calibri"/>
          <w:b/>
          <w:color w:val="000000"/>
        </w:rPr>
      </w:pPr>
    </w:p>
    <w:p w:rsidR="00BF1EAD" w:rsidRDefault="0098130F" w:rsidP="00365ADA">
      <w:pPr>
        <w:spacing w:after="0" w:line="240" w:lineRule="auto"/>
        <w:jc w:val="both"/>
        <w:rPr>
          <w:rFonts w:cs="Calibri"/>
          <w:color w:val="000000"/>
        </w:rPr>
      </w:pPr>
      <w:r w:rsidRPr="00A97437">
        <w:rPr>
          <w:rFonts w:cs="Calibri"/>
          <w:b/>
          <w:color w:val="000000"/>
        </w:rPr>
        <w:t>Championship and Special Events:</w:t>
      </w:r>
      <w:r w:rsidRPr="00A97437">
        <w:rPr>
          <w:rFonts w:cs="Calibri"/>
          <w:color w:val="000000"/>
        </w:rPr>
        <w:t xml:space="preserve"> </w:t>
      </w:r>
      <w:r w:rsidR="009F471E">
        <w:rPr>
          <w:rFonts w:cs="Calibri"/>
          <w:color w:val="000000"/>
        </w:rPr>
        <w:t>Nil</w:t>
      </w:r>
    </w:p>
    <w:p w:rsidR="004B7784" w:rsidRDefault="004B7784" w:rsidP="00365ADA">
      <w:pPr>
        <w:spacing w:after="0" w:line="240" w:lineRule="auto"/>
        <w:jc w:val="both"/>
        <w:rPr>
          <w:rFonts w:cs="Calibri"/>
          <w:b/>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r w:rsidR="00346D1A">
        <w:rPr>
          <w:rFonts w:cs="Calibri"/>
          <w:color w:val="000000"/>
        </w:rPr>
        <w:t>Nil</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E33615">
      <w:pPr>
        <w:spacing w:before="40" w:afterLines="60" w:after="144" w:line="240" w:lineRule="auto"/>
        <w:rPr>
          <w:rFonts w:cs="Calibri"/>
          <w:color w:val="000000"/>
        </w:rPr>
      </w:pPr>
      <w:r w:rsidRPr="00A97437">
        <w:rPr>
          <w:rFonts w:cs="Calibri"/>
          <w:b/>
          <w:color w:val="000000"/>
        </w:rPr>
        <w:t>Winter Manager:</w:t>
      </w:r>
      <w:r w:rsidRPr="00A97437">
        <w:rPr>
          <w:rFonts w:cs="Calibri"/>
          <w:color w:val="000000"/>
        </w:rPr>
        <w:t xml:space="preserve">  </w:t>
      </w:r>
      <w:r w:rsidR="00346D1A">
        <w:rPr>
          <w:rFonts w:cs="Calibri"/>
          <w:color w:val="000000"/>
        </w:rPr>
        <w:t>Nil</w:t>
      </w:r>
    </w:p>
    <w:p w:rsidR="00B23AEE" w:rsidRDefault="0098130F"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r w:rsidR="00346D1A">
        <w:rPr>
          <w:rFonts w:ascii="Calibri" w:hAnsi="Calibri" w:cs="Calibri"/>
          <w:color w:val="000000"/>
          <w:sz w:val="22"/>
          <w:szCs w:val="22"/>
        </w:rPr>
        <w:t>Nil</w:t>
      </w:r>
    </w:p>
    <w:p w:rsidR="00A2787E" w:rsidRPr="004B7784" w:rsidRDefault="0098130F" w:rsidP="000B1495">
      <w:pPr>
        <w:pStyle w:val="ListParagraph"/>
        <w:ind w:left="0"/>
        <w:rPr>
          <w:rFonts w:cs="Calibri"/>
          <w:color w:val="000000"/>
        </w:rPr>
      </w:pPr>
      <w:r w:rsidRPr="000B1495">
        <w:rPr>
          <w:rFonts w:cs="Calibri"/>
          <w:b/>
          <w:color w:val="000000"/>
        </w:rPr>
        <w:t>Coaching Coordinato</w:t>
      </w:r>
      <w:r w:rsidR="00B043E5" w:rsidRPr="000B1495">
        <w:rPr>
          <w:rFonts w:cs="Calibri"/>
          <w:b/>
          <w:color w:val="000000"/>
        </w:rPr>
        <w:t>r</w:t>
      </w:r>
      <w:r w:rsidR="004B7784">
        <w:rPr>
          <w:rFonts w:cs="Calibri"/>
          <w:b/>
          <w:color w:val="000000"/>
        </w:rPr>
        <w:t xml:space="preserve">: </w:t>
      </w:r>
    </w:p>
    <w:p w:rsidR="00623F9F" w:rsidRDefault="00750E8C" w:rsidP="00D72FA2">
      <w:pPr>
        <w:shd w:val="clear" w:color="auto" w:fill="FFFFFF"/>
        <w:spacing w:after="0" w:line="330" w:lineRule="atLeast"/>
        <w:rPr>
          <w:color w:val="000000"/>
        </w:rPr>
      </w:pPr>
      <w:r w:rsidRPr="00A97437">
        <w:rPr>
          <w:rFonts w:cs="Calibri"/>
          <w:b/>
          <w:color w:val="000000"/>
        </w:rPr>
        <w:t>Officials Co-ordinato</w:t>
      </w:r>
      <w:r w:rsidR="0098130F" w:rsidRPr="00A97437">
        <w:rPr>
          <w:rFonts w:cs="Calibri"/>
          <w:b/>
          <w:color w:val="000000"/>
        </w:rPr>
        <w:t>r</w:t>
      </w:r>
      <w:r w:rsidR="009D6C79">
        <w:rPr>
          <w:rFonts w:cs="Calibri"/>
          <w:b/>
          <w:color w:val="000000"/>
        </w:rPr>
        <w:t xml:space="preserve">: </w:t>
      </w:r>
      <w:r w:rsidR="00346D1A">
        <w:rPr>
          <w:rFonts w:cs="Calibri"/>
          <w:b/>
          <w:color w:val="000000"/>
        </w:rPr>
        <w:t>Nil</w:t>
      </w:r>
    </w:p>
    <w:p w:rsidR="00B23AEE" w:rsidRDefault="0098130F" w:rsidP="00D72FA2">
      <w:pPr>
        <w:shd w:val="clear" w:color="auto" w:fill="FFFFFF"/>
        <w:spacing w:after="0" w:line="330" w:lineRule="atLeast"/>
        <w:rPr>
          <w:rFonts w:cs="Calibri"/>
          <w:color w:val="000000"/>
        </w:rPr>
      </w:pPr>
      <w:r w:rsidRPr="00A97437">
        <w:rPr>
          <w:color w:val="000000"/>
        </w:rPr>
        <w:t> </w:t>
      </w:r>
      <w:r w:rsidRPr="00A97437">
        <w:rPr>
          <w:rFonts w:cs="Calibri"/>
          <w:b/>
          <w:color w:val="000000"/>
        </w:rPr>
        <w:t>Council Liaison</w:t>
      </w:r>
      <w:r w:rsidRPr="00A97437">
        <w:rPr>
          <w:rFonts w:cs="Calibri"/>
          <w:color w:val="000000"/>
        </w:rPr>
        <w:t>:</w:t>
      </w:r>
      <w:r w:rsidR="003C300B">
        <w:rPr>
          <w:rFonts w:cs="Calibri"/>
          <w:color w:val="000000"/>
        </w:rPr>
        <w:t xml:space="preserve"> </w:t>
      </w:r>
      <w:r w:rsidR="00346D1A">
        <w:rPr>
          <w:rFonts w:cs="Calibri"/>
          <w:color w:val="000000"/>
        </w:rPr>
        <w:t>Nil</w:t>
      </w:r>
    </w:p>
    <w:p w:rsidR="004B7784" w:rsidRDefault="004B7784" w:rsidP="00AB720D">
      <w:pPr>
        <w:rPr>
          <w:rFonts w:cs="Calibri"/>
          <w:b/>
          <w:color w:val="000000"/>
        </w:rPr>
      </w:pPr>
    </w:p>
    <w:p w:rsidR="002A554C" w:rsidRDefault="0098130F" w:rsidP="00AB720D">
      <w:pPr>
        <w:rPr>
          <w:rFonts w:cs="Calibri"/>
          <w:color w:val="000000"/>
        </w:rPr>
      </w:pPr>
      <w:r w:rsidRPr="00A97437">
        <w:rPr>
          <w:rFonts w:cs="Calibri"/>
          <w:b/>
          <w:color w:val="000000"/>
        </w:rPr>
        <w:t>Canteen Manage</w:t>
      </w:r>
      <w:r w:rsidR="00BA78F4">
        <w:rPr>
          <w:rFonts w:cs="Calibri"/>
          <w:b/>
          <w:color w:val="000000"/>
        </w:rPr>
        <w:t>r</w:t>
      </w:r>
      <w:r w:rsidR="00744784">
        <w:rPr>
          <w:rFonts w:cs="Calibri"/>
          <w:color w:val="000000"/>
        </w:rPr>
        <w:t>:</w:t>
      </w:r>
      <w:r w:rsidR="004B7784">
        <w:rPr>
          <w:rFonts w:cs="Calibri"/>
          <w:color w:val="000000"/>
        </w:rPr>
        <w:t xml:space="preserve"> </w:t>
      </w:r>
      <w:r w:rsidR="00346D1A">
        <w:rPr>
          <w:rFonts w:cs="Calibri"/>
          <w:color w:val="000000"/>
        </w:rPr>
        <w:t>Nil</w:t>
      </w:r>
    </w:p>
    <w:p w:rsidR="00B23AEE" w:rsidRDefault="0098130F" w:rsidP="002437DC">
      <w:pPr>
        <w:rPr>
          <w:rFonts w:cs="Calibri"/>
          <w:color w:val="000000"/>
        </w:rPr>
      </w:pPr>
      <w:r w:rsidRPr="00A97437">
        <w:rPr>
          <w:rFonts w:cs="Calibri"/>
          <w:b/>
          <w:color w:val="000000"/>
        </w:rPr>
        <w:t>First Aid officer</w:t>
      </w:r>
      <w:r w:rsidRPr="00A97437">
        <w:rPr>
          <w:rFonts w:cs="Calibri"/>
          <w:color w:val="000000"/>
        </w:rPr>
        <w:t>:</w:t>
      </w:r>
      <w:r w:rsidR="00B8718C">
        <w:rPr>
          <w:rFonts w:cs="Calibri"/>
          <w:color w:val="000000"/>
        </w:rPr>
        <w:t xml:space="preserve"> Nil</w:t>
      </w: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B23AEE">
        <w:rPr>
          <w:rFonts w:cs="Calibri"/>
          <w:color w:val="000000"/>
        </w:rPr>
        <w:t xml:space="preserve"> Nil</w:t>
      </w:r>
    </w:p>
    <w:p w:rsidR="0098130F" w:rsidRPr="00A97437" w:rsidRDefault="0098130F"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sidRPr="00A97437">
        <w:rPr>
          <w:rFonts w:ascii="Calibri" w:hAnsi="Calibri" w:cs="Calibri"/>
          <w:b/>
          <w:color w:val="000000"/>
          <w:sz w:val="22"/>
          <w:szCs w:val="22"/>
        </w:rPr>
        <w:t xml:space="preserve">Publicity: </w:t>
      </w:r>
      <w:r w:rsidR="001C1592" w:rsidRPr="00A97437">
        <w:rPr>
          <w:rFonts w:ascii="Calibri" w:hAnsi="Calibri" w:cs="Calibri"/>
          <w:b/>
          <w:color w:val="000000"/>
          <w:sz w:val="22"/>
          <w:szCs w:val="22"/>
        </w:rPr>
        <w:t>Nil</w:t>
      </w:r>
    </w:p>
    <w:p w:rsidR="00744784" w:rsidRDefault="0098130F" w:rsidP="00FB2F0B">
      <w:pPr>
        <w:spacing w:after="0" w:line="240" w:lineRule="auto"/>
        <w:jc w:val="both"/>
        <w:rPr>
          <w:rFonts w:cs="Calibri"/>
          <w:color w:val="000000"/>
        </w:rPr>
      </w:pPr>
      <w:r w:rsidRPr="00A97437">
        <w:rPr>
          <w:rFonts w:cs="Calibri"/>
          <w:b/>
          <w:color w:val="000000"/>
        </w:rPr>
        <w:t>Uniforms</w:t>
      </w:r>
      <w:r w:rsidRPr="00A97437">
        <w:rPr>
          <w:rFonts w:cs="Calibri"/>
          <w:color w:val="000000"/>
        </w:rPr>
        <w:t>:</w:t>
      </w:r>
      <w:r w:rsidR="002437DC">
        <w:rPr>
          <w:rFonts w:cs="Calibri"/>
          <w:color w:val="000000"/>
        </w:rPr>
        <w:t xml:space="preserve"> </w:t>
      </w:r>
      <w:r w:rsidR="00346D1A">
        <w:rPr>
          <w:rFonts w:cs="Calibri"/>
          <w:color w:val="000000"/>
        </w:rPr>
        <w:t>Nil</w:t>
      </w:r>
    </w:p>
    <w:p w:rsidR="00F625E6" w:rsidRDefault="0098130F" w:rsidP="00FB2F0B">
      <w:pPr>
        <w:spacing w:after="0" w:line="240" w:lineRule="auto"/>
        <w:jc w:val="both"/>
        <w:rPr>
          <w:rFonts w:cs="Calibri"/>
          <w:color w:val="000000"/>
        </w:rPr>
      </w:pPr>
      <w:r w:rsidRPr="00A97437">
        <w:rPr>
          <w:rFonts w:cs="Calibri"/>
          <w:color w:val="000000"/>
        </w:rPr>
        <w:t xml:space="preserve"> </w:t>
      </w:r>
    </w:p>
    <w:p w:rsidR="00744784" w:rsidRDefault="00F625E6" w:rsidP="00FB2F0B">
      <w:pPr>
        <w:spacing w:after="0" w:line="240" w:lineRule="auto"/>
        <w:jc w:val="both"/>
        <w:rPr>
          <w:rFonts w:cs="Calibri"/>
          <w:color w:val="000000"/>
        </w:rPr>
      </w:pPr>
      <w:r w:rsidRPr="00F625E6">
        <w:rPr>
          <w:rFonts w:cs="Calibri"/>
          <w:b/>
          <w:color w:val="000000"/>
        </w:rPr>
        <w:t>Sponsorship</w:t>
      </w:r>
      <w:r w:rsidRPr="00BF1EAD">
        <w:rPr>
          <w:rFonts w:cs="Calibri"/>
          <w:color w:val="000000"/>
        </w:rPr>
        <w:t>:</w:t>
      </w:r>
      <w:r w:rsidR="002437DC">
        <w:rPr>
          <w:rFonts w:cs="Calibri"/>
          <w:color w:val="000000"/>
        </w:rPr>
        <w:t xml:space="preserve"> </w:t>
      </w:r>
      <w:r w:rsidR="00346D1A">
        <w:rPr>
          <w:rFonts w:cs="Calibri"/>
          <w:color w:val="000000"/>
        </w:rPr>
        <w:t>Nil</w:t>
      </w:r>
    </w:p>
    <w:p w:rsidR="006A43D1" w:rsidRPr="002437DC" w:rsidRDefault="0098130F" w:rsidP="007E56C6">
      <w:pPr>
        <w:rPr>
          <w:rFonts w:cs="Calibri"/>
        </w:rPr>
      </w:pPr>
      <w:r w:rsidRPr="00A97437">
        <w:rPr>
          <w:rFonts w:cs="Calibri"/>
          <w:b/>
          <w:color w:val="000000"/>
        </w:rPr>
        <w:t>Seniors</w:t>
      </w:r>
      <w:r w:rsidR="00FF492F">
        <w:rPr>
          <w:rFonts w:cs="Calibri"/>
        </w:rPr>
        <w:t xml:space="preserve"> </w:t>
      </w:r>
      <w:r w:rsidR="00FF492F" w:rsidRPr="00FF492F">
        <w:rPr>
          <w:rFonts w:cs="Calibri"/>
          <w:b/>
        </w:rPr>
        <w:t>Report:</w:t>
      </w:r>
      <w:r w:rsidR="00FC1C1C">
        <w:rPr>
          <w:rFonts w:cs="Calibri"/>
          <w:b/>
        </w:rPr>
        <w:t xml:space="preserve"> </w:t>
      </w:r>
      <w:r w:rsidR="00346D1A">
        <w:rPr>
          <w:rFonts w:cs="Calibri"/>
        </w:rPr>
        <w:t>Nil</w:t>
      </w:r>
    </w:p>
    <w:p w:rsidR="00B8718C" w:rsidRDefault="00B8718C" w:rsidP="00B8718C">
      <w:pPr>
        <w:rPr>
          <w:rFonts w:cs="Calibri"/>
          <w:b/>
          <w:color w:val="000000"/>
        </w:rPr>
      </w:pPr>
    </w:p>
    <w:p w:rsidR="00E523B7" w:rsidRDefault="00361A7A" w:rsidP="00361A7A">
      <w:pPr>
        <w:rPr>
          <w:rFonts w:cs="Calibri"/>
          <w:b/>
          <w:color w:val="000000"/>
        </w:rPr>
      </w:pPr>
      <w:r w:rsidRPr="00361A7A">
        <w:rPr>
          <w:rFonts w:cs="Calibri"/>
          <w:b/>
          <w:color w:val="000000"/>
        </w:rPr>
        <w:t>7.</w:t>
      </w:r>
      <w:r>
        <w:rPr>
          <w:rFonts w:cs="Calibri"/>
          <w:b/>
          <w:color w:val="000000"/>
        </w:rPr>
        <w:t xml:space="preserve"> </w:t>
      </w:r>
      <w:r w:rsidR="0098130F" w:rsidRPr="00361A7A">
        <w:rPr>
          <w:rFonts w:cs="Calibri"/>
          <w:b/>
          <w:color w:val="000000"/>
        </w:rPr>
        <w:t>OTHER BUSINESS:</w:t>
      </w:r>
    </w:p>
    <w:p w:rsidR="00346D1A" w:rsidRDefault="00346D1A" w:rsidP="00346D1A">
      <w:pPr>
        <w:pStyle w:val="ListParagraph"/>
        <w:numPr>
          <w:ilvl w:val="0"/>
          <w:numId w:val="21"/>
        </w:numPr>
        <w:spacing w:after="0" w:line="240" w:lineRule="auto"/>
      </w:pPr>
      <w:r>
        <w:t xml:space="preserve">Fees for upcoming season – WALA portion $70. Need to take into account all expenses and allocate per athlete. </w:t>
      </w:r>
      <w:r w:rsidR="00443548">
        <w:t xml:space="preserve">Proposal by Chairperson to charge $200 subject to reasonable explanation of fee increase. </w:t>
      </w:r>
      <w:r w:rsidR="001E3A2B">
        <w:t xml:space="preserve">All agreed </w:t>
      </w:r>
      <w:proofErr w:type="gramStart"/>
      <w:r w:rsidR="001E3A2B">
        <w:t>A</w:t>
      </w:r>
      <w:proofErr w:type="gramEnd"/>
      <w:r w:rsidR="001E3A2B">
        <w:t xml:space="preserve"> 5% sliding scale fee decrease for each subsequent child may be applied</w:t>
      </w:r>
      <w:r w:rsidR="00443548">
        <w:t xml:space="preserve">. </w:t>
      </w:r>
    </w:p>
    <w:p w:rsidR="00346D1A" w:rsidRDefault="00346D1A" w:rsidP="00346D1A">
      <w:pPr>
        <w:pStyle w:val="ListParagraph"/>
        <w:numPr>
          <w:ilvl w:val="0"/>
          <w:numId w:val="21"/>
        </w:numPr>
        <w:spacing w:after="0" w:line="240" w:lineRule="auto"/>
      </w:pPr>
      <w:r>
        <w:t>Club nomination for major sites</w:t>
      </w:r>
      <w:r w:rsidR="00443548">
        <w:t xml:space="preserve"> – Leeming – </w:t>
      </w:r>
      <w:r w:rsidR="0072021E">
        <w:t>Straight</w:t>
      </w:r>
      <w:r w:rsidR="00443548">
        <w:t xml:space="preserve"> track timing, Brentwood – Circular track starter, Olympia – Straight track starter, Palmyra Bicton – chief walk judge and 400/800m starter, Bateman </w:t>
      </w:r>
      <w:proofErr w:type="spellStart"/>
      <w:r w:rsidR="00443548">
        <w:t>Bullcreek</w:t>
      </w:r>
      <w:proofErr w:type="spellEnd"/>
      <w:r w:rsidR="00443548">
        <w:t xml:space="preserve"> – Circular </w:t>
      </w:r>
      <w:r w:rsidR="00770CE2">
        <w:t>timing gates, Announcer – John Watters</w:t>
      </w:r>
    </w:p>
    <w:p w:rsidR="00346D1A" w:rsidRPr="00882935" w:rsidRDefault="00346D1A" w:rsidP="00346D1A">
      <w:pPr>
        <w:pStyle w:val="ListParagraph"/>
        <w:numPr>
          <w:ilvl w:val="0"/>
          <w:numId w:val="21"/>
        </w:numPr>
        <w:spacing w:after="0" w:line="240" w:lineRule="auto"/>
      </w:pPr>
      <w:r>
        <w:rPr>
          <w:rFonts w:cs="Segoe UI"/>
          <w:color w:val="000000"/>
          <w:sz w:val="23"/>
          <w:szCs w:val="23"/>
          <w:lang w:val="en"/>
        </w:rPr>
        <w:t xml:space="preserve">Palmyra </w:t>
      </w:r>
      <w:proofErr w:type="spellStart"/>
      <w:r>
        <w:rPr>
          <w:rFonts w:cs="Segoe UI"/>
          <w:color w:val="000000"/>
          <w:sz w:val="23"/>
          <w:szCs w:val="23"/>
          <w:lang w:val="en"/>
        </w:rPr>
        <w:t>Bicton</w:t>
      </w:r>
      <w:proofErr w:type="spellEnd"/>
      <w:r>
        <w:rPr>
          <w:rFonts w:cs="Segoe UI"/>
          <w:color w:val="000000"/>
          <w:sz w:val="23"/>
          <w:szCs w:val="23"/>
          <w:lang w:val="en"/>
        </w:rPr>
        <w:t xml:space="preserve"> would like to put forward the </w:t>
      </w:r>
      <w:r w:rsidR="00443548">
        <w:rPr>
          <w:rFonts w:cs="Segoe UI"/>
          <w:color w:val="000000"/>
          <w:sz w:val="23"/>
          <w:szCs w:val="23"/>
          <w:lang w:val="en"/>
        </w:rPr>
        <w:t>motion</w:t>
      </w:r>
      <w:r w:rsidR="0072021E">
        <w:rPr>
          <w:rFonts w:cs="Segoe UI"/>
          <w:color w:val="000000"/>
          <w:sz w:val="23"/>
          <w:szCs w:val="23"/>
          <w:lang w:val="en"/>
        </w:rPr>
        <w:t xml:space="preserve"> for</w:t>
      </w:r>
      <w:r>
        <w:rPr>
          <w:rFonts w:cs="Segoe UI"/>
          <w:color w:val="000000"/>
          <w:sz w:val="23"/>
          <w:szCs w:val="23"/>
          <w:lang w:val="en"/>
        </w:rPr>
        <w:t xml:space="preserve"> the Eric Christian Athlete Life Member Award (</w:t>
      </w:r>
      <w:r w:rsidR="001E3A2B">
        <w:rPr>
          <w:rFonts w:cs="Segoe UI"/>
          <w:color w:val="000000"/>
          <w:sz w:val="23"/>
          <w:szCs w:val="23"/>
          <w:lang w:val="en"/>
        </w:rPr>
        <w:t xml:space="preserve">replacing </w:t>
      </w:r>
      <w:r>
        <w:rPr>
          <w:rFonts w:cs="Segoe UI"/>
          <w:color w:val="000000"/>
          <w:sz w:val="23"/>
          <w:szCs w:val="23"/>
          <w:lang w:val="en"/>
        </w:rPr>
        <w:t>our 11 year award) as this is for longevity in the sport, something Eric was passionate about.</w:t>
      </w:r>
      <w:r w:rsidR="00443548">
        <w:rPr>
          <w:rFonts w:cs="Segoe UI"/>
          <w:color w:val="000000"/>
          <w:sz w:val="23"/>
          <w:szCs w:val="23"/>
          <w:lang w:val="en"/>
        </w:rPr>
        <w:t xml:space="preserve"> All agreed Carried.</w:t>
      </w:r>
    </w:p>
    <w:p w:rsidR="00346D1A" w:rsidRDefault="00346D1A" w:rsidP="00346D1A">
      <w:pPr>
        <w:pStyle w:val="ListParagraph"/>
        <w:numPr>
          <w:ilvl w:val="0"/>
          <w:numId w:val="21"/>
        </w:numPr>
        <w:spacing w:after="0" w:line="240" w:lineRule="auto"/>
      </w:pPr>
      <w:r>
        <w:t>PA</w:t>
      </w:r>
      <w:r w:rsidR="00443548">
        <w:t xml:space="preserve"> system – trial was successful. Mark presented revised quote of $3413. Motion to approve additional expenditure above the $3000 approved. All agreed</w:t>
      </w:r>
    </w:p>
    <w:p w:rsidR="00346D1A" w:rsidRPr="00443548" w:rsidRDefault="00346D1A" w:rsidP="00443548">
      <w:pPr>
        <w:pStyle w:val="ListParagraph"/>
        <w:numPr>
          <w:ilvl w:val="0"/>
          <w:numId w:val="21"/>
        </w:numPr>
        <w:rPr>
          <w:rFonts w:cs="Calibri"/>
          <w:b/>
          <w:color w:val="000000"/>
        </w:rPr>
      </w:pPr>
      <w:r>
        <w:t>Starting guns</w:t>
      </w:r>
      <w:r w:rsidR="00443548">
        <w:t xml:space="preserve"> – Motion t</w:t>
      </w:r>
      <w:r w:rsidR="0072021E">
        <w:t>o</w:t>
      </w:r>
      <w:r w:rsidR="00443548">
        <w:t xml:space="preserve"> purchase two new guns as the old ones can’t be repaired. All agreed</w:t>
      </w:r>
    </w:p>
    <w:p w:rsidR="00443548" w:rsidRPr="00443548" w:rsidRDefault="00443548" w:rsidP="00443548">
      <w:pPr>
        <w:pStyle w:val="ListParagraph"/>
        <w:numPr>
          <w:ilvl w:val="0"/>
          <w:numId w:val="21"/>
        </w:numPr>
        <w:rPr>
          <w:rFonts w:cs="Calibri"/>
          <w:b/>
          <w:color w:val="000000"/>
        </w:rPr>
      </w:pPr>
      <w:r>
        <w:lastRenderedPageBreak/>
        <w:t xml:space="preserve">City of Melville have asked if we want to keep and repair the old Long jump pit at our cost. They want to rip out and put in grass and garden. Council </w:t>
      </w:r>
      <w:r w:rsidR="0072021E">
        <w:t>Liaison</w:t>
      </w:r>
      <w:r>
        <w:t xml:space="preserve"> to tell council that the club will not refurbish the track at this time.</w:t>
      </w:r>
    </w:p>
    <w:p w:rsidR="00443548" w:rsidRPr="00443548" w:rsidRDefault="00443548" w:rsidP="00443548">
      <w:pPr>
        <w:pStyle w:val="ListParagraph"/>
        <w:numPr>
          <w:ilvl w:val="0"/>
          <w:numId w:val="21"/>
        </w:numPr>
        <w:rPr>
          <w:rFonts w:cs="Calibri"/>
          <w:b/>
          <w:color w:val="000000"/>
        </w:rPr>
      </w:pPr>
      <w:r>
        <w:t>Registration day will be on September 5</w:t>
      </w:r>
      <w:r w:rsidRPr="00443548">
        <w:rPr>
          <w:vertAlign w:val="superscript"/>
        </w:rPr>
        <w:t>th</w:t>
      </w:r>
      <w:r>
        <w:t xml:space="preserve"> from 10.00</w:t>
      </w:r>
      <w:r w:rsidR="001E3A2B">
        <w:t>am</w:t>
      </w:r>
      <w:r>
        <w:t xml:space="preserve"> to 1.00</w:t>
      </w:r>
      <w:r w:rsidR="001E3A2B">
        <w:t>pm</w:t>
      </w:r>
      <w:r>
        <w:t xml:space="preserve"> at Melville Recreation centre. Secretary to book room.</w:t>
      </w:r>
    </w:p>
    <w:p w:rsidR="00443548" w:rsidRPr="00443548" w:rsidRDefault="00443548" w:rsidP="00443548">
      <w:pPr>
        <w:pStyle w:val="ListParagraph"/>
        <w:numPr>
          <w:ilvl w:val="0"/>
          <w:numId w:val="21"/>
        </w:numPr>
        <w:rPr>
          <w:rFonts w:cs="Calibri"/>
          <w:b/>
          <w:color w:val="000000"/>
        </w:rPr>
      </w:pPr>
      <w:r>
        <w:t>Mobile Friendly App – Can clubs please ask members if they would use the app. Action (21/7/15 – 2)</w:t>
      </w:r>
    </w:p>
    <w:p w:rsidR="00443548" w:rsidRPr="00443548" w:rsidRDefault="00443548" w:rsidP="00443548">
      <w:pPr>
        <w:pStyle w:val="ListParagraph"/>
        <w:numPr>
          <w:ilvl w:val="0"/>
          <w:numId w:val="21"/>
        </w:numPr>
        <w:rPr>
          <w:rFonts w:cs="Calibri"/>
          <w:b/>
          <w:color w:val="000000"/>
        </w:rPr>
      </w:pPr>
      <w:r>
        <w:t>Date for WALA coach’s course. Will need to be one of the October dates as oval is unavailable in September.</w:t>
      </w: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346D1A">
        <w:rPr>
          <w:rFonts w:cs="Calibri"/>
          <w:color w:val="000000"/>
        </w:rPr>
        <w:t>4</w:t>
      </w:r>
      <w:r w:rsidR="00346D1A" w:rsidRPr="00346D1A">
        <w:rPr>
          <w:rFonts w:cs="Calibri"/>
          <w:color w:val="000000"/>
          <w:vertAlign w:val="superscript"/>
        </w:rPr>
        <w:t>th</w:t>
      </w:r>
      <w:r w:rsidR="00346D1A">
        <w:rPr>
          <w:rFonts w:cs="Calibri"/>
          <w:color w:val="000000"/>
        </w:rPr>
        <w:t xml:space="preserve"> August</w:t>
      </w:r>
      <w:r w:rsidR="00744784">
        <w:rPr>
          <w:rFonts w:cs="Calibri"/>
          <w:color w:val="000000"/>
        </w:rPr>
        <w:t xml:space="preserve"> 2015</w:t>
      </w:r>
      <w:r w:rsidR="00845470" w:rsidRPr="00A97437">
        <w:rPr>
          <w:rFonts w:cs="Calibri"/>
          <w:color w:val="000000"/>
        </w:rPr>
        <w:t xml:space="preserve"> to be </w:t>
      </w:r>
      <w:r w:rsidR="00FB2F0B" w:rsidRPr="00A97437">
        <w:rPr>
          <w:rFonts w:cs="Calibri"/>
          <w:color w:val="000000"/>
        </w:rPr>
        <w:t>at 7.00pm at the Melville Little Athletics Club rooms</w:t>
      </w:r>
      <w:r w:rsidR="00845470" w:rsidRPr="00A97437">
        <w:rPr>
          <w:rFonts w:cs="Calibri"/>
          <w:color w:val="000000"/>
        </w:rPr>
        <w:t>.</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ness, the meeting closed at</w:t>
      </w:r>
      <w:r w:rsidR="00272A19">
        <w:rPr>
          <w:rFonts w:cs="Calibri"/>
          <w:color w:val="000000"/>
        </w:rPr>
        <w:t xml:space="preserve"> </w:t>
      </w:r>
      <w:r w:rsidR="007E283F">
        <w:rPr>
          <w:rFonts w:cs="Calibri"/>
          <w:color w:val="000000"/>
        </w:rPr>
        <w:t>10.00</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t>ACTION LIST</w:t>
      </w:r>
    </w:p>
    <w:p w:rsidR="00064CF9" w:rsidRDefault="00064CF9" w:rsidP="00263A6F">
      <w:pPr>
        <w:spacing w:after="0" w:line="240" w:lineRule="auto"/>
        <w:jc w:val="both"/>
        <w:rPr>
          <w:rFonts w:cs="Calibri"/>
          <w:b/>
          <w:color w:val="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5665"/>
        <w:gridCol w:w="2635"/>
      </w:tblGrid>
      <w:tr w:rsidR="00770CE2" w:rsidRPr="00602AF6" w:rsidTr="00AF64B9">
        <w:tc>
          <w:tcPr>
            <w:tcW w:w="1906" w:type="dxa"/>
          </w:tcPr>
          <w:p w:rsidR="00770CE2" w:rsidRDefault="00770CE2" w:rsidP="00AF64B9">
            <w:pPr>
              <w:rPr>
                <w:rFonts w:cs="Calibri"/>
                <w:b/>
              </w:rPr>
            </w:pPr>
            <w:r>
              <w:rPr>
                <w:rFonts w:cs="Calibri"/>
                <w:b/>
              </w:rPr>
              <w:t>1/7/14 – 4</w:t>
            </w:r>
          </w:p>
        </w:tc>
        <w:tc>
          <w:tcPr>
            <w:tcW w:w="5665" w:type="dxa"/>
          </w:tcPr>
          <w:p w:rsidR="00770CE2" w:rsidRPr="00602AF6" w:rsidRDefault="00770CE2" w:rsidP="00AF64B9">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770CE2" w:rsidRPr="00602AF6" w:rsidRDefault="00770CE2" w:rsidP="00AF64B9">
            <w:pPr>
              <w:spacing w:after="0" w:line="240" w:lineRule="auto"/>
              <w:jc w:val="both"/>
              <w:rPr>
                <w:rFonts w:cs="Calibri"/>
              </w:rPr>
            </w:pPr>
            <w:r w:rsidRPr="00602AF6">
              <w:rPr>
                <w:rFonts w:cs="Calibri"/>
                <w:color w:val="000000"/>
              </w:rPr>
              <w:t>Treasurer/Council LO/Chair</w:t>
            </w:r>
          </w:p>
        </w:tc>
      </w:tr>
      <w:tr w:rsidR="00770CE2" w:rsidRPr="00602AF6" w:rsidTr="00AF64B9">
        <w:tc>
          <w:tcPr>
            <w:tcW w:w="1906" w:type="dxa"/>
          </w:tcPr>
          <w:p w:rsidR="00770CE2" w:rsidRDefault="00770CE2" w:rsidP="00AF64B9">
            <w:pPr>
              <w:rPr>
                <w:rFonts w:cs="Calibri"/>
                <w:b/>
              </w:rPr>
            </w:pPr>
            <w:r>
              <w:rPr>
                <w:rFonts w:cs="Calibri"/>
                <w:b/>
              </w:rPr>
              <w:t>5/5/15 – 2</w:t>
            </w:r>
          </w:p>
        </w:tc>
        <w:tc>
          <w:tcPr>
            <w:tcW w:w="5665" w:type="dxa"/>
          </w:tcPr>
          <w:p w:rsidR="00770CE2" w:rsidRPr="00602AF6" w:rsidRDefault="00770CE2" w:rsidP="00AF64B9">
            <w:pPr>
              <w:spacing w:after="0" w:line="240" w:lineRule="auto"/>
              <w:jc w:val="both"/>
              <w:rPr>
                <w:rFonts w:cs="Calibri"/>
                <w:color w:val="000000"/>
              </w:rPr>
            </w:pPr>
            <w:r>
              <w:rPr>
                <w:rFonts w:cs="Calibri"/>
                <w:color w:val="000000"/>
              </w:rPr>
              <w:t>See if Ribbon data update is necessary</w:t>
            </w:r>
          </w:p>
        </w:tc>
        <w:tc>
          <w:tcPr>
            <w:tcW w:w="2635" w:type="dxa"/>
          </w:tcPr>
          <w:p w:rsidR="00770CE2" w:rsidRPr="00602AF6" w:rsidRDefault="00770CE2" w:rsidP="00AF64B9">
            <w:pPr>
              <w:spacing w:after="0" w:line="240" w:lineRule="auto"/>
              <w:jc w:val="both"/>
              <w:rPr>
                <w:rFonts w:cs="Calibri"/>
                <w:color w:val="000000"/>
              </w:rPr>
            </w:pPr>
            <w:r>
              <w:rPr>
                <w:rFonts w:cs="Calibri"/>
                <w:color w:val="000000"/>
              </w:rPr>
              <w:t>Simon</w:t>
            </w:r>
          </w:p>
        </w:tc>
      </w:tr>
      <w:tr w:rsidR="00770CE2" w:rsidTr="00AF64B9">
        <w:tc>
          <w:tcPr>
            <w:tcW w:w="1906" w:type="dxa"/>
          </w:tcPr>
          <w:p w:rsidR="00770CE2" w:rsidRDefault="00770CE2" w:rsidP="00AF64B9">
            <w:pPr>
              <w:rPr>
                <w:rFonts w:cs="Calibri"/>
                <w:b/>
              </w:rPr>
            </w:pPr>
            <w:r>
              <w:rPr>
                <w:rFonts w:cs="Calibri"/>
                <w:b/>
              </w:rPr>
              <w:t>2/6/15 - 1</w:t>
            </w:r>
          </w:p>
        </w:tc>
        <w:tc>
          <w:tcPr>
            <w:tcW w:w="5665" w:type="dxa"/>
          </w:tcPr>
          <w:p w:rsidR="00770CE2" w:rsidRDefault="00770CE2" w:rsidP="00AF64B9">
            <w:pPr>
              <w:spacing w:after="0" w:line="240" w:lineRule="auto"/>
              <w:jc w:val="both"/>
              <w:rPr>
                <w:rFonts w:cs="Calibri"/>
                <w:color w:val="000000"/>
              </w:rPr>
            </w:pPr>
            <w:r>
              <w:rPr>
                <w:rFonts w:cs="Calibri"/>
                <w:color w:val="000000"/>
              </w:rPr>
              <w:t>Check details in orange book and send update to John</w:t>
            </w:r>
          </w:p>
        </w:tc>
        <w:tc>
          <w:tcPr>
            <w:tcW w:w="2635" w:type="dxa"/>
          </w:tcPr>
          <w:p w:rsidR="00770CE2" w:rsidRDefault="00770CE2" w:rsidP="00AF64B9">
            <w:pPr>
              <w:spacing w:after="0" w:line="240" w:lineRule="auto"/>
              <w:jc w:val="both"/>
              <w:rPr>
                <w:rFonts w:cs="Calibri"/>
                <w:color w:val="000000"/>
              </w:rPr>
            </w:pPr>
            <w:r>
              <w:rPr>
                <w:rFonts w:cs="Calibri"/>
                <w:color w:val="000000"/>
              </w:rPr>
              <w:t>Clubs</w:t>
            </w:r>
          </w:p>
        </w:tc>
      </w:tr>
      <w:tr w:rsidR="00770CE2" w:rsidTr="00AF64B9">
        <w:tc>
          <w:tcPr>
            <w:tcW w:w="1906" w:type="dxa"/>
          </w:tcPr>
          <w:p w:rsidR="00770CE2" w:rsidRDefault="00770CE2" w:rsidP="00AF64B9">
            <w:pPr>
              <w:rPr>
                <w:rFonts w:cs="Calibri"/>
                <w:b/>
              </w:rPr>
            </w:pPr>
            <w:r>
              <w:rPr>
                <w:rFonts w:cs="Calibri"/>
                <w:b/>
              </w:rPr>
              <w:t>21/7/15 - 1</w:t>
            </w:r>
          </w:p>
        </w:tc>
        <w:tc>
          <w:tcPr>
            <w:tcW w:w="5665" w:type="dxa"/>
          </w:tcPr>
          <w:p w:rsidR="00770CE2" w:rsidRDefault="00770CE2" w:rsidP="00AF64B9">
            <w:pPr>
              <w:spacing w:after="0" w:line="240" w:lineRule="auto"/>
              <w:jc w:val="both"/>
              <w:rPr>
                <w:rFonts w:cs="Calibri"/>
                <w:color w:val="000000"/>
              </w:rPr>
            </w:pPr>
            <w:r>
              <w:rPr>
                <w:rFonts w:cs="Calibri"/>
                <w:color w:val="000000"/>
              </w:rPr>
              <w:t>Advertise to members for registrar</w:t>
            </w:r>
            <w:r w:rsidR="0072021E">
              <w:rPr>
                <w:rFonts w:cs="Calibri"/>
                <w:color w:val="000000"/>
              </w:rPr>
              <w:t>, treasurer, f</w:t>
            </w:r>
            <w:r>
              <w:rPr>
                <w:rFonts w:cs="Calibri"/>
                <w:color w:val="000000"/>
              </w:rPr>
              <w:t>ield recorder, Championship officer</w:t>
            </w:r>
            <w:r w:rsidR="009E6FB7">
              <w:rPr>
                <w:rFonts w:cs="Calibri"/>
                <w:color w:val="000000"/>
              </w:rPr>
              <w:t>, first aid officer</w:t>
            </w:r>
          </w:p>
        </w:tc>
        <w:tc>
          <w:tcPr>
            <w:tcW w:w="2635" w:type="dxa"/>
          </w:tcPr>
          <w:p w:rsidR="00770CE2" w:rsidRDefault="00770CE2" w:rsidP="00AF64B9">
            <w:pPr>
              <w:spacing w:after="0" w:line="240" w:lineRule="auto"/>
              <w:jc w:val="both"/>
              <w:rPr>
                <w:rFonts w:cs="Calibri"/>
                <w:color w:val="000000"/>
              </w:rPr>
            </w:pPr>
            <w:r>
              <w:rPr>
                <w:rFonts w:cs="Calibri"/>
                <w:color w:val="000000"/>
              </w:rPr>
              <w:t>Clubs</w:t>
            </w:r>
          </w:p>
        </w:tc>
      </w:tr>
      <w:tr w:rsidR="0072021E" w:rsidTr="00AF64B9">
        <w:tc>
          <w:tcPr>
            <w:tcW w:w="1906" w:type="dxa"/>
          </w:tcPr>
          <w:p w:rsidR="0072021E" w:rsidRDefault="0072021E" w:rsidP="00AF64B9">
            <w:pPr>
              <w:rPr>
                <w:rFonts w:cs="Calibri"/>
                <w:b/>
              </w:rPr>
            </w:pPr>
            <w:r>
              <w:rPr>
                <w:rFonts w:cs="Calibri"/>
                <w:b/>
              </w:rPr>
              <w:t>21/7/15 - 2</w:t>
            </w:r>
          </w:p>
        </w:tc>
        <w:tc>
          <w:tcPr>
            <w:tcW w:w="5665" w:type="dxa"/>
          </w:tcPr>
          <w:p w:rsidR="0072021E" w:rsidRDefault="0072021E" w:rsidP="00AF64B9">
            <w:pPr>
              <w:spacing w:after="0" w:line="240" w:lineRule="auto"/>
              <w:jc w:val="both"/>
              <w:rPr>
                <w:rFonts w:cs="Calibri"/>
                <w:color w:val="000000"/>
              </w:rPr>
            </w:pPr>
            <w:r>
              <w:rPr>
                <w:rFonts w:cs="Calibri"/>
                <w:color w:val="000000"/>
              </w:rPr>
              <w:t>Ask members if they will use mobile app</w:t>
            </w:r>
          </w:p>
        </w:tc>
        <w:tc>
          <w:tcPr>
            <w:tcW w:w="2635" w:type="dxa"/>
          </w:tcPr>
          <w:p w:rsidR="0072021E" w:rsidRDefault="001E3A2B" w:rsidP="00AF64B9">
            <w:pPr>
              <w:spacing w:after="0" w:line="240" w:lineRule="auto"/>
              <w:jc w:val="both"/>
              <w:rPr>
                <w:rFonts w:cs="Calibri"/>
                <w:color w:val="000000"/>
              </w:rPr>
            </w:pPr>
            <w:r>
              <w:rPr>
                <w:rFonts w:cs="Calibri"/>
                <w:color w:val="000000"/>
              </w:rPr>
              <w:t>Clubs</w:t>
            </w:r>
          </w:p>
        </w:tc>
      </w:tr>
    </w:tbl>
    <w:p w:rsidR="00F50EF9" w:rsidRPr="004F6D73" w:rsidRDefault="00F50EF9" w:rsidP="00F50EF9">
      <w:pPr>
        <w:spacing w:after="0" w:line="240" w:lineRule="auto"/>
        <w:jc w:val="both"/>
      </w:pPr>
    </w:p>
    <w:p w:rsidR="00064CF9" w:rsidRDefault="00064CF9" w:rsidP="00263A6F">
      <w:pPr>
        <w:spacing w:after="0" w:line="240" w:lineRule="auto"/>
        <w:jc w:val="both"/>
        <w:rPr>
          <w:rFonts w:cs="Calibri"/>
          <w:b/>
          <w:color w:val="000000"/>
        </w:rPr>
      </w:pPr>
    </w:p>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10742"/>
    <w:multiLevelType w:val="hybridMultilevel"/>
    <w:tmpl w:val="64E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D77FB"/>
    <w:multiLevelType w:val="hybridMultilevel"/>
    <w:tmpl w:val="65B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08439D"/>
    <w:multiLevelType w:val="hybridMultilevel"/>
    <w:tmpl w:val="1D1E6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6" w15:restartNumberingAfterBreak="0">
    <w:nsid w:val="3DDB2BDF"/>
    <w:multiLevelType w:val="hybridMultilevel"/>
    <w:tmpl w:val="4260B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966E99"/>
    <w:multiLevelType w:val="hybridMultilevel"/>
    <w:tmpl w:val="426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6B4902"/>
    <w:multiLevelType w:val="hybridMultilevel"/>
    <w:tmpl w:val="7ADE3976"/>
    <w:lvl w:ilvl="0" w:tplc="5BD43834">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0" w15:restartNumberingAfterBreak="0">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627BB1"/>
    <w:multiLevelType w:val="hybridMultilevel"/>
    <w:tmpl w:val="B030C5C8"/>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EDF5B2C"/>
    <w:multiLevelType w:val="hybridMultilevel"/>
    <w:tmpl w:val="3D5A37D2"/>
    <w:lvl w:ilvl="0" w:tplc="65D2B03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84099A"/>
    <w:multiLevelType w:val="hybridMultilevel"/>
    <w:tmpl w:val="33D4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BE03F9"/>
    <w:multiLevelType w:val="hybridMultilevel"/>
    <w:tmpl w:val="507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13"/>
  </w:num>
  <w:num w:numId="4">
    <w:abstractNumId w:val="19"/>
  </w:num>
  <w:num w:numId="5">
    <w:abstractNumId w:val="8"/>
  </w:num>
  <w:num w:numId="6">
    <w:abstractNumId w:val="16"/>
  </w:num>
  <w:num w:numId="7">
    <w:abstractNumId w:val="10"/>
  </w:num>
  <w:num w:numId="8">
    <w:abstractNumId w:val="14"/>
  </w:num>
  <w:num w:numId="9">
    <w:abstractNumId w:val="6"/>
  </w:num>
  <w:num w:numId="10">
    <w:abstractNumId w:val="5"/>
  </w:num>
  <w:num w:numId="11">
    <w:abstractNumId w:val="15"/>
  </w:num>
  <w:num w:numId="12">
    <w:abstractNumId w:val="3"/>
  </w:num>
  <w:num w:numId="13">
    <w:abstractNumId w:val="9"/>
  </w:num>
  <w:num w:numId="14">
    <w:abstractNumId w:val="2"/>
  </w:num>
  <w:num w:numId="15">
    <w:abstractNumId w:val="7"/>
  </w:num>
  <w:num w:numId="16">
    <w:abstractNumId w:val="18"/>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3FE8"/>
    <w:rsid w:val="000E6911"/>
    <w:rsid w:val="000F2935"/>
    <w:rsid w:val="000F3965"/>
    <w:rsid w:val="00101A5F"/>
    <w:rsid w:val="00101ED5"/>
    <w:rsid w:val="0010360A"/>
    <w:rsid w:val="00105CB6"/>
    <w:rsid w:val="00106573"/>
    <w:rsid w:val="00106C87"/>
    <w:rsid w:val="00106D21"/>
    <w:rsid w:val="001146FC"/>
    <w:rsid w:val="00116811"/>
    <w:rsid w:val="00122BA4"/>
    <w:rsid w:val="00126725"/>
    <w:rsid w:val="001268D8"/>
    <w:rsid w:val="00134FB7"/>
    <w:rsid w:val="00140AA6"/>
    <w:rsid w:val="00141470"/>
    <w:rsid w:val="00142801"/>
    <w:rsid w:val="00147AC9"/>
    <w:rsid w:val="00150680"/>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74F2"/>
    <w:rsid w:val="001D78D4"/>
    <w:rsid w:val="001E3A2B"/>
    <w:rsid w:val="001E6572"/>
    <w:rsid w:val="001E7E4B"/>
    <w:rsid w:val="001F3660"/>
    <w:rsid w:val="002064CA"/>
    <w:rsid w:val="002121CC"/>
    <w:rsid w:val="002213A1"/>
    <w:rsid w:val="00222E58"/>
    <w:rsid w:val="00223F03"/>
    <w:rsid w:val="002241D8"/>
    <w:rsid w:val="00226513"/>
    <w:rsid w:val="0023223E"/>
    <w:rsid w:val="0024362A"/>
    <w:rsid w:val="002437DC"/>
    <w:rsid w:val="002454CF"/>
    <w:rsid w:val="002455FC"/>
    <w:rsid w:val="00247924"/>
    <w:rsid w:val="0024796A"/>
    <w:rsid w:val="00247D9C"/>
    <w:rsid w:val="00255308"/>
    <w:rsid w:val="00255495"/>
    <w:rsid w:val="00260626"/>
    <w:rsid w:val="00260E43"/>
    <w:rsid w:val="00261122"/>
    <w:rsid w:val="00263A6F"/>
    <w:rsid w:val="002706CB"/>
    <w:rsid w:val="0027109E"/>
    <w:rsid w:val="00271C25"/>
    <w:rsid w:val="00272A19"/>
    <w:rsid w:val="0027313F"/>
    <w:rsid w:val="00274939"/>
    <w:rsid w:val="00275B08"/>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10313"/>
    <w:rsid w:val="003105E1"/>
    <w:rsid w:val="00311C61"/>
    <w:rsid w:val="003124D6"/>
    <w:rsid w:val="00313FE5"/>
    <w:rsid w:val="003172F5"/>
    <w:rsid w:val="00324C72"/>
    <w:rsid w:val="0032529E"/>
    <w:rsid w:val="00330CA7"/>
    <w:rsid w:val="00333F19"/>
    <w:rsid w:val="0033648B"/>
    <w:rsid w:val="003366C7"/>
    <w:rsid w:val="0033726F"/>
    <w:rsid w:val="00337409"/>
    <w:rsid w:val="003408DC"/>
    <w:rsid w:val="00346D1A"/>
    <w:rsid w:val="0035002F"/>
    <w:rsid w:val="003500A9"/>
    <w:rsid w:val="0035132A"/>
    <w:rsid w:val="00355404"/>
    <w:rsid w:val="00355B03"/>
    <w:rsid w:val="00355D5E"/>
    <w:rsid w:val="00360ECC"/>
    <w:rsid w:val="00361A7A"/>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3D66"/>
    <w:rsid w:val="003C66C1"/>
    <w:rsid w:val="003D34FB"/>
    <w:rsid w:val="003D5E25"/>
    <w:rsid w:val="003D7CA4"/>
    <w:rsid w:val="003E7548"/>
    <w:rsid w:val="003F239C"/>
    <w:rsid w:val="003F759D"/>
    <w:rsid w:val="00411485"/>
    <w:rsid w:val="00414A08"/>
    <w:rsid w:val="00420202"/>
    <w:rsid w:val="00431742"/>
    <w:rsid w:val="00432B86"/>
    <w:rsid w:val="00434334"/>
    <w:rsid w:val="0044072E"/>
    <w:rsid w:val="00443548"/>
    <w:rsid w:val="004508C0"/>
    <w:rsid w:val="00456380"/>
    <w:rsid w:val="00457C52"/>
    <w:rsid w:val="00462444"/>
    <w:rsid w:val="0046747E"/>
    <w:rsid w:val="00472719"/>
    <w:rsid w:val="00475581"/>
    <w:rsid w:val="004778FB"/>
    <w:rsid w:val="00484EA0"/>
    <w:rsid w:val="0048750D"/>
    <w:rsid w:val="00490EE3"/>
    <w:rsid w:val="0049102B"/>
    <w:rsid w:val="00491CD6"/>
    <w:rsid w:val="0049240D"/>
    <w:rsid w:val="004947DC"/>
    <w:rsid w:val="004A069B"/>
    <w:rsid w:val="004A084E"/>
    <w:rsid w:val="004A407B"/>
    <w:rsid w:val="004A77BB"/>
    <w:rsid w:val="004A7938"/>
    <w:rsid w:val="004B0078"/>
    <w:rsid w:val="004B0FB2"/>
    <w:rsid w:val="004B40F8"/>
    <w:rsid w:val="004B489F"/>
    <w:rsid w:val="004B531C"/>
    <w:rsid w:val="004B7784"/>
    <w:rsid w:val="004C4272"/>
    <w:rsid w:val="004D1DDD"/>
    <w:rsid w:val="004E0729"/>
    <w:rsid w:val="004E351F"/>
    <w:rsid w:val="004E3A8A"/>
    <w:rsid w:val="004E3AE6"/>
    <w:rsid w:val="004E530D"/>
    <w:rsid w:val="004E66C1"/>
    <w:rsid w:val="004E78E0"/>
    <w:rsid w:val="004F0489"/>
    <w:rsid w:val="004F5FFC"/>
    <w:rsid w:val="004F646C"/>
    <w:rsid w:val="005001DC"/>
    <w:rsid w:val="0050693C"/>
    <w:rsid w:val="00510B8A"/>
    <w:rsid w:val="0051144B"/>
    <w:rsid w:val="00512B0E"/>
    <w:rsid w:val="00517389"/>
    <w:rsid w:val="00517D31"/>
    <w:rsid w:val="00520B37"/>
    <w:rsid w:val="005210A5"/>
    <w:rsid w:val="0052202E"/>
    <w:rsid w:val="005225C9"/>
    <w:rsid w:val="00527E85"/>
    <w:rsid w:val="00531DF4"/>
    <w:rsid w:val="0053341B"/>
    <w:rsid w:val="00535561"/>
    <w:rsid w:val="00535F3F"/>
    <w:rsid w:val="00536818"/>
    <w:rsid w:val="0053783A"/>
    <w:rsid w:val="00542D61"/>
    <w:rsid w:val="00544F63"/>
    <w:rsid w:val="00546BD2"/>
    <w:rsid w:val="00550141"/>
    <w:rsid w:val="00550F4B"/>
    <w:rsid w:val="00551000"/>
    <w:rsid w:val="00551910"/>
    <w:rsid w:val="00557DF8"/>
    <w:rsid w:val="005630C1"/>
    <w:rsid w:val="0056517E"/>
    <w:rsid w:val="00566438"/>
    <w:rsid w:val="00571960"/>
    <w:rsid w:val="005728E2"/>
    <w:rsid w:val="00575422"/>
    <w:rsid w:val="00576AC4"/>
    <w:rsid w:val="00580428"/>
    <w:rsid w:val="005849A4"/>
    <w:rsid w:val="005878C2"/>
    <w:rsid w:val="005944BC"/>
    <w:rsid w:val="005A19AA"/>
    <w:rsid w:val="005A2B0A"/>
    <w:rsid w:val="005B1831"/>
    <w:rsid w:val="005B4EF6"/>
    <w:rsid w:val="005C2AFE"/>
    <w:rsid w:val="005C4088"/>
    <w:rsid w:val="005C70EC"/>
    <w:rsid w:val="005D1EF1"/>
    <w:rsid w:val="005E45A5"/>
    <w:rsid w:val="005F0A53"/>
    <w:rsid w:val="005F718A"/>
    <w:rsid w:val="005F7B6A"/>
    <w:rsid w:val="00600F1E"/>
    <w:rsid w:val="00601A02"/>
    <w:rsid w:val="00602AF6"/>
    <w:rsid w:val="006054B5"/>
    <w:rsid w:val="0061497A"/>
    <w:rsid w:val="006174E3"/>
    <w:rsid w:val="00617855"/>
    <w:rsid w:val="00620C78"/>
    <w:rsid w:val="00621B69"/>
    <w:rsid w:val="00623AF9"/>
    <w:rsid w:val="00623F9F"/>
    <w:rsid w:val="00641CD4"/>
    <w:rsid w:val="006426C0"/>
    <w:rsid w:val="00642788"/>
    <w:rsid w:val="00642F87"/>
    <w:rsid w:val="00647F17"/>
    <w:rsid w:val="00654EB2"/>
    <w:rsid w:val="00656F31"/>
    <w:rsid w:val="00661F78"/>
    <w:rsid w:val="00664863"/>
    <w:rsid w:val="006668C5"/>
    <w:rsid w:val="00672EF9"/>
    <w:rsid w:val="00675118"/>
    <w:rsid w:val="006801B9"/>
    <w:rsid w:val="0068337A"/>
    <w:rsid w:val="0068582E"/>
    <w:rsid w:val="00690681"/>
    <w:rsid w:val="0069090B"/>
    <w:rsid w:val="00691B5C"/>
    <w:rsid w:val="00691BE0"/>
    <w:rsid w:val="0069794F"/>
    <w:rsid w:val="006A43D1"/>
    <w:rsid w:val="006A63AD"/>
    <w:rsid w:val="006A6DA3"/>
    <w:rsid w:val="006A7EDC"/>
    <w:rsid w:val="006B7A7F"/>
    <w:rsid w:val="006C16DB"/>
    <w:rsid w:val="006D3C4B"/>
    <w:rsid w:val="006D48D1"/>
    <w:rsid w:val="006D6735"/>
    <w:rsid w:val="006E1D39"/>
    <w:rsid w:val="006E2F08"/>
    <w:rsid w:val="006E7000"/>
    <w:rsid w:val="006F0C60"/>
    <w:rsid w:val="006F28CB"/>
    <w:rsid w:val="006F3D7A"/>
    <w:rsid w:val="006F5C19"/>
    <w:rsid w:val="0071277C"/>
    <w:rsid w:val="00714304"/>
    <w:rsid w:val="0071433A"/>
    <w:rsid w:val="007155B3"/>
    <w:rsid w:val="007159FA"/>
    <w:rsid w:val="00716FBC"/>
    <w:rsid w:val="0072021E"/>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0CE2"/>
    <w:rsid w:val="007716AF"/>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283F"/>
    <w:rsid w:val="007E56C6"/>
    <w:rsid w:val="007E79FB"/>
    <w:rsid w:val="007F27C2"/>
    <w:rsid w:val="007F4101"/>
    <w:rsid w:val="007F56DF"/>
    <w:rsid w:val="007F5B26"/>
    <w:rsid w:val="00807547"/>
    <w:rsid w:val="008106DD"/>
    <w:rsid w:val="00811FA9"/>
    <w:rsid w:val="008136D8"/>
    <w:rsid w:val="00822D3D"/>
    <w:rsid w:val="0083428E"/>
    <w:rsid w:val="00834ECD"/>
    <w:rsid w:val="00836141"/>
    <w:rsid w:val="00840548"/>
    <w:rsid w:val="00840E0D"/>
    <w:rsid w:val="008417B3"/>
    <w:rsid w:val="00842238"/>
    <w:rsid w:val="00845470"/>
    <w:rsid w:val="008516D2"/>
    <w:rsid w:val="008536E8"/>
    <w:rsid w:val="008569B7"/>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306B0"/>
    <w:rsid w:val="009355FD"/>
    <w:rsid w:val="00935CA7"/>
    <w:rsid w:val="00936E1D"/>
    <w:rsid w:val="00937171"/>
    <w:rsid w:val="00943053"/>
    <w:rsid w:val="00944215"/>
    <w:rsid w:val="00952CDD"/>
    <w:rsid w:val="00953FF9"/>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A43"/>
    <w:rsid w:val="009A0822"/>
    <w:rsid w:val="009A207A"/>
    <w:rsid w:val="009A2271"/>
    <w:rsid w:val="009A524A"/>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6C79"/>
    <w:rsid w:val="009D76AC"/>
    <w:rsid w:val="009D78D1"/>
    <w:rsid w:val="009D7951"/>
    <w:rsid w:val="009E1D71"/>
    <w:rsid w:val="009E4D4B"/>
    <w:rsid w:val="009E61B8"/>
    <w:rsid w:val="009E6FB7"/>
    <w:rsid w:val="009F471E"/>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11A9D"/>
    <w:rsid w:val="00B12F98"/>
    <w:rsid w:val="00B23AEE"/>
    <w:rsid w:val="00B2677C"/>
    <w:rsid w:val="00B3618D"/>
    <w:rsid w:val="00B43644"/>
    <w:rsid w:val="00B43A09"/>
    <w:rsid w:val="00B43B97"/>
    <w:rsid w:val="00B4688C"/>
    <w:rsid w:val="00B50336"/>
    <w:rsid w:val="00B54708"/>
    <w:rsid w:val="00B606EC"/>
    <w:rsid w:val="00B70B0A"/>
    <w:rsid w:val="00B77F58"/>
    <w:rsid w:val="00B80BC8"/>
    <w:rsid w:val="00B8718C"/>
    <w:rsid w:val="00B90546"/>
    <w:rsid w:val="00B924F9"/>
    <w:rsid w:val="00B9521E"/>
    <w:rsid w:val="00B965C7"/>
    <w:rsid w:val="00B97523"/>
    <w:rsid w:val="00BA2CFF"/>
    <w:rsid w:val="00BA6FB4"/>
    <w:rsid w:val="00BA78F4"/>
    <w:rsid w:val="00BA7EC2"/>
    <w:rsid w:val="00BB6C22"/>
    <w:rsid w:val="00BC0C0D"/>
    <w:rsid w:val="00BC610E"/>
    <w:rsid w:val="00BC6430"/>
    <w:rsid w:val="00BD13A0"/>
    <w:rsid w:val="00BD1626"/>
    <w:rsid w:val="00BD261F"/>
    <w:rsid w:val="00BE398E"/>
    <w:rsid w:val="00BE54C9"/>
    <w:rsid w:val="00BF1EAD"/>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A1EB8"/>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532E"/>
    <w:rsid w:val="00CF7FCA"/>
    <w:rsid w:val="00D00930"/>
    <w:rsid w:val="00D047F9"/>
    <w:rsid w:val="00D05695"/>
    <w:rsid w:val="00D0629A"/>
    <w:rsid w:val="00D112E8"/>
    <w:rsid w:val="00D115A3"/>
    <w:rsid w:val="00D131D7"/>
    <w:rsid w:val="00D16088"/>
    <w:rsid w:val="00D22B24"/>
    <w:rsid w:val="00D23BDE"/>
    <w:rsid w:val="00D30DA5"/>
    <w:rsid w:val="00D31041"/>
    <w:rsid w:val="00D337F6"/>
    <w:rsid w:val="00D34918"/>
    <w:rsid w:val="00D35C15"/>
    <w:rsid w:val="00D36F5A"/>
    <w:rsid w:val="00D4474F"/>
    <w:rsid w:val="00D46B3D"/>
    <w:rsid w:val="00D47C31"/>
    <w:rsid w:val="00D51490"/>
    <w:rsid w:val="00D57543"/>
    <w:rsid w:val="00D64CA2"/>
    <w:rsid w:val="00D674A7"/>
    <w:rsid w:val="00D67945"/>
    <w:rsid w:val="00D708AC"/>
    <w:rsid w:val="00D71538"/>
    <w:rsid w:val="00D71AC7"/>
    <w:rsid w:val="00D72FA2"/>
    <w:rsid w:val="00D74624"/>
    <w:rsid w:val="00D75BFE"/>
    <w:rsid w:val="00D805E8"/>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658D"/>
    <w:rsid w:val="00DC7127"/>
    <w:rsid w:val="00DD1670"/>
    <w:rsid w:val="00DD228D"/>
    <w:rsid w:val="00DD6903"/>
    <w:rsid w:val="00DD78C2"/>
    <w:rsid w:val="00DD79C9"/>
    <w:rsid w:val="00DD7ADC"/>
    <w:rsid w:val="00DE0CF0"/>
    <w:rsid w:val="00DE26B0"/>
    <w:rsid w:val="00DE37C8"/>
    <w:rsid w:val="00DF0A17"/>
    <w:rsid w:val="00DF457B"/>
    <w:rsid w:val="00DF4D1F"/>
    <w:rsid w:val="00DF6011"/>
    <w:rsid w:val="00E030C9"/>
    <w:rsid w:val="00E06EC7"/>
    <w:rsid w:val="00E13EB7"/>
    <w:rsid w:val="00E15987"/>
    <w:rsid w:val="00E17E44"/>
    <w:rsid w:val="00E20860"/>
    <w:rsid w:val="00E2182E"/>
    <w:rsid w:val="00E2583B"/>
    <w:rsid w:val="00E258AE"/>
    <w:rsid w:val="00E31116"/>
    <w:rsid w:val="00E33615"/>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2DE5"/>
    <w:rsid w:val="00E867B2"/>
    <w:rsid w:val="00E87C86"/>
    <w:rsid w:val="00E91A21"/>
    <w:rsid w:val="00E93741"/>
    <w:rsid w:val="00E94EFD"/>
    <w:rsid w:val="00E95B67"/>
    <w:rsid w:val="00E9739E"/>
    <w:rsid w:val="00EA01C4"/>
    <w:rsid w:val="00EA76F4"/>
    <w:rsid w:val="00EB3D3A"/>
    <w:rsid w:val="00EB63FA"/>
    <w:rsid w:val="00EB6B52"/>
    <w:rsid w:val="00EC04BD"/>
    <w:rsid w:val="00EC07B4"/>
    <w:rsid w:val="00EC125B"/>
    <w:rsid w:val="00EC3AFB"/>
    <w:rsid w:val="00EC4862"/>
    <w:rsid w:val="00ED323C"/>
    <w:rsid w:val="00ED7F18"/>
    <w:rsid w:val="00EE06AA"/>
    <w:rsid w:val="00EE1A62"/>
    <w:rsid w:val="00EE345E"/>
    <w:rsid w:val="00EE5080"/>
    <w:rsid w:val="00EF1463"/>
    <w:rsid w:val="00EF3823"/>
    <w:rsid w:val="00EF4C8C"/>
    <w:rsid w:val="00EF5C46"/>
    <w:rsid w:val="00EF7E8C"/>
    <w:rsid w:val="00F06F42"/>
    <w:rsid w:val="00F07CB6"/>
    <w:rsid w:val="00F10907"/>
    <w:rsid w:val="00F21527"/>
    <w:rsid w:val="00F22A03"/>
    <w:rsid w:val="00F25281"/>
    <w:rsid w:val="00F258F4"/>
    <w:rsid w:val="00F25A02"/>
    <w:rsid w:val="00F37D05"/>
    <w:rsid w:val="00F40211"/>
    <w:rsid w:val="00F4638D"/>
    <w:rsid w:val="00F47FA6"/>
    <w:rsid w:val="00F50EF9"/>
    <w:rsid w:val="00F5386D"/>
    <w:rsid w:val="00F53D3A"/>
    <w:rsid w:val="00F57F98"/>
    <w:rsid w:val="00F60F2F"/>
    <w:rsid w:val="00F615D2"/>
    <w:rsid w:val="00F625E6"/>
    <w:rsid w:val="00F645F1"/>
    <w:rsid w:val="00F6779B"/>
    <w:rsid w:val="00F7073E"/>
    <w:rsid w:val="00F72636"/>
    <w:rsid w:val="00F728FF"/>
    <w:rsid w:val="00F74184"/>
    <w:rsid w:val="00F77712"/>
    <w:rsid w:val="00F77A84"/>
    <w:rsid w:val="00F823A7"/>
    <w:rsid w:val="00F86608"/>
    <w:rsid w:val="00F920A2"/>
    <w:rsid w:val="00F931EE"/>
    <w:rsid w:val="00F94B4D"/>
    <w:rsid w:val="00FA16BA"/>
    <w:rsid w:val="00FA42EA"/>
    <w:rsid w:val="00FA466B"/>
    <w:rsid w:val="00FA66C9"/>
    <w:rsid w:val="00FB2F0B"/>
    <w:rsid w:val="00FB5501"/>
    <w:rsid w:val="00FB555A"/>
    <w:rsid w:val="00FB6681"/>
    <w:rsid w:val="00FB6910"/>
    <w:rsid w:val="00FC1C1C"/>
    <w:rsid w:val="00FC36C4"/>
    <w:rsid w:val="00FC468A"/>
    <w:rsid w:val="00FC4E65"/>
    <w:rsid w:val="00FC762C"/>
    <w:rsid w:val="00FC7AA7"/>
    <w:rsid w:val="00FE16DC"/>
    <w:rsid w:val="00FF492F"/>
    <w:rsid w:val="00FF5818"/>
    <w:rsid w:val="00FF5936"/>
    <w:rsid w:val="00FF7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31CCE-AB24-4D55-9796-EEDC8B30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8590">
          <w:marLeft w:val="0"/>
          <w:marRight w:val="0"/>
          <w:marTop w:val="0"/>
          <w:marBottom w:val="0"/>
          <w:divBdr>
            <w:top w:val="none" w:sz="0" w:space="0" w:color="auto"/>
            <w:left w:val="none" w:sz="0" w:space="0" w:color="auto"/>
            <w:bottom w:val="none" w:sz="0" w:space="0" w:color="auto"/>
            <w:right w:val="none" w:sz="0" w:space="0" w:color="auto"/>
          </w:divBdr>
        </w:div>
        <w:div w:id="852300753">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 Rees</cp:lastModifiedBy>
  <cp:revision>10</cp:revision>
  <cp:lastPrinted>2015-07-24T01:31:00Z</cp:lastPrinted>
  <dcterms:created xsi:type="dcterms:W3CDTF">2015-07-22T04:33:00Z</dcterms:created>
  <dcterms:modified xsi:type="dcterms:W3CDTF">2015-07-24T01:36:00Z</dcterms:modified>
</cp:coreProperties>
</file>